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6C9" w:rsidRDefault="002336C9" w:rsidP="002336C9">
      <w:pPr>
        <w:spacing w:after="0"/>
        <w:jc w:val="center"/>
        <w:rPr>
          <w:b/>
          <w:bCs/>
        </w:rPr>
      </w:pPr>
      <w:bookmarkStart w:id="0" w:name="AA-SCROLL-0"/>
      <w:bookmarkEnd w:id="0"/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-389255</wp:posOffset>
            </wp:positionV>
            <wp:extent cx="8124825" cy="10658475"/>
            <wp:effectExtent l="19050" t="0" r="9525" b="0"/>
            <wp:wrapNone/>
            <wp:docPr id="4" name="Рисунок 3" descr="3dab6ed0fbf90b9add00fca1e0c30c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ab6ed0fbf90b9add00fca1e0c30cc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6C9" w:rsidRPr="00115E3F" w:rsidRDefault="002336C9" w:rsidP="002336C9">
      <w:pPr>
        <w:spacing w:after="0"/>
        <w:jc w:val="center"/>
        <w:rPr>
          <w:b/>
          <w:bCs/>
        </w:rPr>
      </w:pPr>
      <w:r w:rsidRPr="00115E3F">
        <w:rPr>
          <w:b/>
          <w:bCs/>
        </w:rPr>
        <w:t>муниципальное казенное дошкольное образовательное учреждение</w:t>
      </w:r>
    </w:p>
    <w:p w:rsidR="002336C9" w:rsidRPr="00115E3F" w:rsidRDefault="002336C9" w:rsidP="002336C9">
      <w:pPr>
        <w:spacing w:after="0"/>
        <w:jc w:val="center"/>
        <w:rPr>
          <w:b/>
          <w:bCs/>
        </w:rPr>
      </w:pPr>
      <w:r w:rsidRPr="00115E3F">
        <w:rPr>
          <w:b/>
          <w:bCs/>
        </w:rPr>
        <w:t>города Новосибирска</w:t>
      </w:r>
    </w:p>
    <w:p w:rsidR="002336C9" w:rsidRDefault="002336C9" w:rsidP="002336C9">
      <w:pPr>
        <w:spacing w:after="0"/>
        <w:jc w:val="center"/>
        <w:rPr>
          <w:b/>
          <w:bCs/>
        </w:rPr>
      </w:pPr>
      <w:r w:rsidRPr="00115E3F">
        <w:rPr>
          <w:b/>
          <w:bCs/>
        </w:rPr>
        <w:t>«Детский сад № 432 комбинированного вида"</w:t>
      </w:r>
    </w:p>
    <w:p w:rsidR="002336C9" w:rsidRPr="00115E3F" w:rsidRDefault="002336C9" w:rsidP="002336C9">
      <w:pPr>
        <w:spacing w:after="0"/>
        <w:jc w:val="center"/>
        <w:rPr>
          <w:b/>
          <w:bCs/>
        </w:rPr>
      </w:pPr>
      <w:r>
        <w:rPr>
          <w:b/>
          <w:bCs/>
        </w:rPr>
        <w:t>____________________________________________________</w:t>
      </w:r>
    </w:p>
    <w:p w:rsidR="002336C9" w:rsidRDefault="002336C9" w:rsidP="002336C9">
      <w:pPr>
        <w:rPr>
          <w:sz w:val="28"/>
          <w:szCs w:val="28"/>
        </w:rPr>
      </w:pPr>
    </w:p>
    <w:p w:rsidR="002336C9" w:rsidRDefault="002336C9" w:rsidP="002336C9">
      <w:pPr>
        <w:shd w:val="clear" w:color="auto" w:fill="FFFFFF"/>
        <w:spacing w:before="150" w:after="0" w:line="450" w:lineRule="atLeast"/>
        <w:jc w:val="center"/>
        <w:outlineLvl w:val="0"/>
        <w:rPr>
          <w:b/>
          <w:bCs/>
          <w:color w:val="5959FF"/>
          <w:sz w:val="40"/>
          <w:szCs w:val="40"/>
        </w:rPr>
      </w:pPr>
    </w:p>
    <w:p w:rsidR="002336C9" w:rsidRDefault="002336C9" w:rsidP="002336C9">
      <w:pPr>
        <w:shd w:val="clear" w:color="auto" w:fill="FFFFFF"/>
        <w:spacing w:before="150" w:after="0" w:line="450" w:lineRule="atLeast"/>
        <w:jc w:val="center"/>
        <w:outlineLvl w:val="0"/>
        <w:rPr>
          <w:b/>
          <w:bCs/>
          <w:color w:val="5959FF"/>
          <w:sz w:val="40"/>
          <w:szCs w:val="40"/>
        </w:rPr>
      </w:pPr>
    </w:p>
    <w:p w:rsidR="002336C9" w:rsidRPr="002336C9" w:rsidRDefault="002336C9" w:rsidP="002336C9">
      <w:pPr>
        <w:shd w:val="clear" w:color="auto" w:fill="FFFFFF"/>
        <w:spacing w:before="150" w:after="0" w:line="450" w:lineRule="atLeast"/>
        <w:jc w:val="center"/>
        <w:outlineLvl w:val="0"/>
        <w:rPr>
          <w:b/>
          <w:bCs/>
          <w:color w:val="5959FF"/>
          <w:sz w:val="48"/>
          <w:szCs w:val="36"/>
        </w:rPr>
      </w:pPr>
      <w:r w:rsidRPr="002336C9">
        <w:rPr>
          <w:b/>
          <w:bCs/>
          <w:color w:val="5959FF"/>
          <w:sz w:val="48"/>
          <w:szCs w:val="36"/>
        </w:rPr>
        <w:t xml:space="preserve">Отчет о проделанной работе по </w:t>
      </w:r>
    </w:p>
    <w:p w:rsidR="002336C9" w:rsidRPr="004B40B7" w:rsidRDefault="002336C9" w:rsidP="002336C9">
      <w:pPr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 «Правилу дорожного движения»</w:t>
      </w:r>
      <w:r w:rsidRPr="00115E3F">
        <w:rPr>
          <w:b/>
          <w:bCs/>
          <w:color w:val="5959FF"/>
          <w:sz w:val="36"/>
          <w:szCs w:val="36"/>
        </w:rPr>
        <w:t xml:space="preserve"> </w:t>
      </w:r>
    </w:p>
    <w:p w:rsidR="002336C9" w:rsidRDefault="002336C9" w:rsidP="002336C9">
      <w:pPr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color w:val="5959FF"/>
          <w:sz w:val="36"/>
          <w:szCs w:val="36"/>
        </w:rPr>
        <w:t>в подготовительной группе № 5</w:t>
      </w:r>
    </w:p>
    <w:p w:rsidR="002336C9" w:rsidRDefault="002336C9" w:rsidP="002336C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76750" cy="3000375"/>
            <wp:effectExtent l="19050" t="0" r="0" b="0"/>
            <wp:docPr id="2" name="Рисунок 8" descr="https://avatars.mds.yandex.net/get-pdb/963318/d43575f8-b22e-4df8-905d-0bb2d34578f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avatars.mds.yandex.net/get-pdb/963318/d43575f8-b22e-4df8-905d-0bb2d34578f9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C9" w:rsidRDefault="002336C9" w:rsidP="002336C9">
      <w:pPr>
        <w:rPr>
          <w:sz w:val="28"/>
          <w:szCs w:val="28"/>
        </w:rPr>
      </w:pPr>
    </w:p>
    <w:p w:rsidR="002336C9" w:rsidRDefault="002336C9" w:rsidP="002336C9">
      <w:pPr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Выполнили педагоги:</w:t>
      </w:r>
      <w:r>
        <w:rPr>
          <w:sz w:val="28"/>
          <w:szCs w:val="28"/>
        </w:rPr>
        <w:t xml:space="preserve"> </w:t>
      </w:r>
    </w:p>
    <w:p w:rsidR="002336C9" w:rsidRPr="002336C9" w:rsidRDefault="002336C9" w:rsidP="002336C9">
      <w:pPr>
        <w:jc w:val="right"/>
        <w:rPr>
          <w:rFonts w:ascii="Times New Roman" w:hAnsi="Times New Roman" w:cs="Times New Roman"/>
          <w:sz w:val="28"/>
          <w:szCs w:val="28"/>
        </w:rPr>
      </w:pPr>
      <w:r w:rsidRPr="002336C9">
        <w:rPr>
          <w:rFonts w:ascii="Times New Roman" w:hAnsi="Times New Roman" w:cs="Times New Roman"/>
          <w:sz w:val="28"/>
          <w:szCs w:val="28"/>
        </w:rPr>
        <w:t>Старенькова М.А. – высшая кв.к.</w:t>
      </w:r>
    </w:p>
    <w:p w:rsidR="002336C9" w:rsidRPr="002336C9" w:rsidRDefault="002336C9" w:rsidP="002336C9">
      <w:pPr>
        <w:jc w:val="right"/>
        <w:rPr>
          <w:rFonts w:ascii="Times New Roman" w:hAnsi="Times New Roman" w:cs="Times New Roman"/>
          <w:sz w:val="28"/>
          <w:szCs w:val="28"/>
        </w:rPr>
      </w:pPr>
      <w:r w:rsidRPr="002336C9">
        <w:rPr>
          <w:rFonts w:ascii="Times New Roman" w:hAnsi="Times New Roman" w:cs="Times New Roman"/>
          <w:sz w:val="28"/>
          <w:szCs w:val="28"/>
        </w:rPr>
        <w:t xml:space="preserve">Куликова А.Г. - </w:t>
      </w:r>
      <w:r w:rsidRPr="002336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336C9">
        <w:rPr>
          <w:rFonts w:ascii="Times New Roman" w:hAnsi="Times New Roman" w:cs="Times New Roman"/>
          <w:sz w:val="28"/>
          <w:szCs w:val="28"/>
        </w:rPr>
        <w:t xml:space="preserve"> кв.к.</w:t>
      </w:r>
    </w:p>
    <w:p w:rsidR="002336C9" w:rsidRDefault="002336C9" w:rsidP="002336C9">
      <w:pPr>
        <w:jc w:val="right"/>
        <w:rPr>
          <w:sz w:val="28"/>
          <w:szCs w:val="28"/>
        </w:rPr>
      </w:pPr>
    </w:p>
    <w:p w:rsidR="002336C9" w:rsidRPr="002336C9" w:rsidRDefault="002336C9" w:rsidP="00793935">
      <w:pPr>
        <w:jc w:val="center"/>
        <w:rPr>
          <w:b/>
          <w:sz w:val="28"/>
          <w:szCs w:val="28"/>
        </w:rPr>
      </w:pPr>
      <w:r w:rsidRPr="002336C9">
        <w:rPr>
          <w:b/>
          <w:sz w:val="28"/>
          <w:szCs w:val="28"/>
        </w:rPr>
        <w:t>г. Новосибирск 2020</w:t>
      </w:r>
    </w:p>
    <w:p w:rsidR="002336C9" w:rsidRP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2336C9">
        <w:rPr>
          <w:b/>
          <w:color w:val="111111"/>
          <w:sz w:val="28"/>
          <w:szCs w:val="28"/>
        </w:rPr>
        <w:lastRenderedPageBreak/>
        <w:t>Актуальность</w:t>
      </w:r>
    </w:p>
    <w:p w:rsidR="002336C9" w:rsidRP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В современном городе в век автомобилей и высоких скоростей нелегко всем, а особенно ребенку, начинающему осваивать азы дорожной азбуки. Как отмечают сотрудники ГИБДД, чаще всего в критических ситуациях на дорогах страдают дети. С каждым годом проблема детского травматизма становится острее. Каждое десятое ДТП в происходит с участием детей.</w:t>
      </w:r>
    </w:p>
    <w:p w:rsidR="002336C9" w:rsidRP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Актуальность этой проблемы 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частности, на улицах.</w:t>
      </w:r>
    </w:p>
    <w:p w:rsidR="002336C9" w:rsidRP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Поэтому уже в детском саду необходимо изучать с детьми правила дорожного движения и формировать у них навыки осознанного безопасного поведения на улицах большого города.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Изучив проблему ознакомления детей с правилами дорожного движения и увидев актуальность данной темы, я планомерно и систематически провожу образовательную деятельность по ПДД с детьми в своей </w:t>
      </w:r>
      <w:r w:rsidRPr="002336C9">
        <w:rPr>
          <w:rStyle w:val="a4"/>
          <w:color w:val="111111"/>
          <w:sz w:val="28"/>
          <w:szCs w:val="28"/>
          <w:bdr w:val="none" w:sz="0" w:space="0" w:color="auto" w:frame="1"/>
        </w:rPr>
        <w:t>группе</w:t>
      </w:r>
      <w:r w:rsidRPr="002336C9">
        <w:rPr>
          <w:color w:val="111111"/>
          <w:sz w:val="28"/>
          <w:szCs w:val="28"/>
        </w:rPr>
        <w:t>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336C9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336C9">
        <w:rPr>
          <w:b/>
          <w:color w:val="111111"/>
          <w:sz w:val="28"/>
          <w:szCs w:val="28"/>
        </w:rPr>
        <w:t>:</w:t>
      </w:r>
    </w:p>
    <w:p w:rsidR="002336C9" w:rsidRP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Формирование навыков правильного осознанного безопасного поведения дошкольников на дороге.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336C9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336C9">
        <w:rPr>
          <w:b/>
          <w:color w:val="111111"/>
          <w:sz w:val="28"/>
          <w:szCs w:val="28"/>
        </w:rPr>
        <w:t>:</w:t>
      </w:r>
    </w:p>
    <w:p w:rsidR="002336C9" w:rsidRP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1. Пополнить, упорядочить, закрепить знания дошкольников о правилах дорожного движения.</w:t>
      </w:r>
    </w:p>
    <w:p w:rsidR="002336C9" w:rsidRP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2. Побуждать использовать изученные правила дорожного движения на практике.</w:t>
      </w:r>
    </w:p>
    <w:p w:rsidR="002336C9" w:rsidRP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3. Повысить компетентность родителей по вопросам, касающихся правил дорожного движения.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 течении 2019-2020</w:t>
      </w: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учебного года по правилам дорожного движения проводились такие мероприятии</w:t>
      </w:r>
      <w:r w:rsidRPr="002336C9">
        <w:rPr>
          <w:color w:val="111111"/>
          <w:sz w:val="28"/>
          <w:szCs w:val="28"/>
        </w:rPr>
        <w:t>: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Использовали дидактические игры</w:t>
      </w:r>
      <w:r w:rsidRPr="002336C9">
        <w:rPr>
          <w:color w:val="111111"/>
          <w:sz w:val="28"/>
          <w:szCs w:val="28"/>
        </w:rPr>
        <w:t>: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«Зажги светофор»</w:t>
      </w:r>
      <w:r w:rsidRPr="002336C9">
        <w:rPr>
          <w:color w:val="111111"/>
          <w:sz w:val="28"/>
          <w:szCs w:val="28"/>
        </w:rPr>
        <w:t>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«Внимание дорога»</w:t>
      </w:r>
      <w:r w:rsidRPr="002336C9">
        <w:rPr>
          <w:color w:val="111111"/>
          <w:sz w:val="28"/>
          <w:szCs w:val="28"/>
        </w:rPr>
        <w:t>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«Мы едем в автобусе»</w:t>
      </w:r>
      <w:r w:rsidRPr="002336C9">
        <w:rPr>
          <w:color w:val="111111"/>
          <w:sz w:val="28"/>
          <w:szCs w:val="28"/>
        </w:rPr>
        <w:t>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«У светофора»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Словесные игры</w:t>
      </w:r>
      <w:r w:rsidRPr="002336C9">
        <w:rPr>
          <w:color w:val="111111"/>
          <w:sz w:val="28"/>
          <w:szCs w:val="28"/>
        </w:rPr>
        <w:t>: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«Правила дорожные всем детям знать положено»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Сюжетно- ролевые и ситуативные игры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«Пассажиры»</w:t>
      </w:r>
      <w:r w:rsidRPr="002336C9">
        <w:rPr>
          <w:color w:val="111111"/>
          <w:sz w:val="28"/>
          <w:szCs w:val="28"/>
        </w:rPr>
        <w:t>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«Служба спасения»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Дидактические и Подвижные игры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«К своим знакам»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«Стоп»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«Три сигнала светофора»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«Воробушки и автомобиль»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«К знаку беги»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«Пешеходы и автомобили»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«Автоинспектор и водители»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«Будь внимательным!»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«Внимание, пешеход!»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«Дорога, транспорт, пешеход, пассажир»</w:t>
      </w:r>
      <w:r w:rsidRPr="002336C9">
        <w:rPr>
          <w:color w:val="111111"/>
          <w:sz w:val="28"/>
          <w:szCs w:val="28"/>
        </w:rPr>
        <w:t> и др.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lastRenderedPageBreak/>
        <w:t>В </w:t>
      </w:r>
      <w:r w:rsidRPr="002336C9">
        <w:rPr>
          <w:rStyle w:val="a4"/>
          <w:color w:val="111111"/>
          <w:sz w:val="28"/>
          <w:szCs w:val="28"/>
          <w:bdr w:val="none" w:sz="0" w:space="0" w:color="auto" w:frame="1"/>
        </w:rPr>
        <w:t>группе</w:t>
      </w:r>
      <w:r w:rsidRPr="002336C9">
        <w:rPr>
          <w:color w:val="111111"/>
          <w:sz w:val="28"/>
          <w:szCs w:val="28"/>
        </w:rPr>
        <w:t> был оборудован уголок по ПДД с макетом дороги и знаками. Использовался Светофор с </w:t>
      </w:r>
      <w:r w:rsidRPr="002336C9">
        <w:rPr>
          <w:rStyle w:val="a4"/>
          <w:color w:val="111111"/>
          <w:sz w:val="28"/>
          <w:szCs w:val="28"/>
          <w:bdr w:val="none" w:sz="0" w:space="0" w:color="auto" w:frame="1"/>
        </w:rPr>
        <w:t>рабочими сигналами</w:t>
      </w:r>
      <w:r w:rsidRPr="002336C9">
        <w:rPr>
          <w:color w:val="111111"/>
          <w:sz w:val="28"/>
          <w:szCs w:val="28"/>
        </w:rPr>
        <w:t>, который изготовил для детей папа воспитанника</w:t>
      </w:r>
      <w:r>
        <w:rPr>
          <w:color w:val="111111"/>
          <w:sz w:val="28"/>
          <w:szCs w:val="28"/>
        </w:rPr>
        <w:t xml:space="preserve"> – Кудриной Анастасии</w:t>
      </w:r>
      <w:r w:rsidRPr="002336C9">
        <w:rPr>
          <w:color w:val="111111"/>
          <w:sz w:val="28"/>
          <w:szCs w:val="28"/>
        </w:rPr>
        <w:t>, буклеты, автомобили и форма </w:t>
      </w:r>
      <w:r w:rsidRPr="002336C9">
        <w:rPr>
          <w:rStyle w:val="a4"/>
          <w:color w:val="111111"/>
          <w:sz w:val="28"/>
          <w:szCs w:val="28"/>
          <w:bdr w:val="none" w:sz="0" w:space="0" w:color="auto" w:frame="1"/>
        </w:rPr>
        <w:t>работников ГИБДД</w:t>
      </w:r>
      <w:r w:rsidRPr="002336C9">
        <w:rPr>
          <w:color w:val="111111"/>
          <w:sz w:val="28"/>
          <w:szCs w:val="28"/>
        </w:rPr>
        <w:t>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Проводились беседы с детьми</w:t>
      </w:r>
      <w:r w:rsidRPr="002336C9">
        <w:rPr>
          <w:color w:val="111111"/>
          <w:sz w:val="28"/>
          <w:szCs w:val="28"/>
        </w:rPr>
        <w:t>: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«Правила дорожного движения выполняй без возражения»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«Мой друг-светофор»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«Где можно играть?»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«Всем ребятам нужно знать, как по улице шагать»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«Кого называют пешеходом, водителем и пассажиром, что такое транспорт»</w:t>
      </w:r>
      <w:r w:rsidRPr="002336C9">
        <w:rPr>
          <w:color w:val="111111"/>
          <w:sz w:val="28"/>
          <w:szCs w:val="28"/>
        </w:rPr>
        <w:t> и др.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А также проводились ситуативные беседы,</w:t>
      </w:r>
      <w:r>
        <w:rPr>
          <w:color w:val="111111"/>
          <w:sz w:val="28"/>
          <w:szCs w:val="28"/>
        </w:rPr>
        <w:t xml:space="preserve"> </w:t>
      </w: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разговоры</w:t>
      </w:r>
      <w:r w:rsidRPr="002336C9">
        <w:rPr>
          <w:color w:val="111111"/>
          <w:sz w:val="28"/>
          <w:szCs w:val="28"/>
        </w:rPr>
        <w:t>: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«Какие бывают машины»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«Как правильно с мамой переходить улицу»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«Если ты потерялся»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«Для чего нужны дорожные знаки»</w:t>
      </w:r>
      <w:r w:rsidRPr="002336C9">
        <w:rPr>
          <w:color w:val="111111"/>
          <w:sz w:val="28"/>
          <w:szCs w:val="28"/>
        </w:rPr>
        <w:t>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Была проведена целевая прогулка к проезжей части дороги, где дети увидели пешеходный переход, остановку автобуса и дорожные знаки,</w:t>
      </w:r>
      <w:r>
        <w:rPr>
          <w:color w:val="111111"/>
          <w:sz w:val="28"/>
          <w:szCs w:val="28"/>
        </w:rPr>
        <w:t xml:space="preserve"> </w:t>
      </w: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параллельно с детьми провели беседы</w:t>
      </w:r>
      <w:r w:rsidRPr="002336C9">
        <w:rPr>
          <w:color w:val="111111"/>
          <w:sz w:val="28"/>
          <w:szCs w:val="28"/>
        </w:rPr>
        <w:t>: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«Переходи дорогу только по пешеходному переходу»</w:t>
      </w:r>
      <w:r w:rsidRPr="002336C9">
        <w:rPr>
          <w:color w:val="111111"/>
          <w:sz w:val="28"/>
          <w:szCs w:val="28"/>
        </w:rPr>
        <w:t>, дети назвали дорожные знаки и объяснили, что они означают. Наблюдали за проезжающим транспортом.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Совместно с детьми слепили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«Светофор»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Рисовали карандашами,</w:t>
      </w: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красками</w:t>
      </w:r>
      <w:r w:rsidRPr="002336C9">
        <w:rPr>
          <w:color w:val="111111"/>
          <w:sz w:val="28"/>
          <w:szCs w:val="28"/>
        </w:rPr>
        <w:t>: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«Городская улица»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«Транспорт»</w:t>
      </w:r>
      <w:r w:rsidRPr="002336C9">
        <w:rPr>
          <w:color w:val="111111"/>
          <w:sz w:val="28"/>
          <w:szCs w:val="28"/>
        </w:rPr>
        <w:t> и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«Дорожные знаки»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«Пешеходные переходы»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«Ситуации на дорогах»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«Дворы со знаками»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336C9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Работников ГИБДД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336C9">
        <w:rPr>
          <w:color w:val="111111"/>
          <w:sz w:val="28"/>
          <w:szCs w:val="28"/>
        </w:rPr>
        <w:t>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Зачитывали детям стихотворения,</w:t>
      </w:r>
      <w:r>
        <w:rPr>
          <w:color w:val="111111"/>
          <w:sz w:val="28"/>
          <w:szCs w:val="28"/>
        </w:rPr>
        <w:t xml:space="preserve"> </w:t>
      </w: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рассказы</w:t>
      </w:r>
      <w:r w:rsidRPr="002336C9">
        <w:rPr>
          <w:color w:val="111111"/>
          <w:sz w:val="28"/>
          <w:szCs w:val="28"/>
        </w:rPr>
        <w:t>: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«Светофор»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«Азбука безопасности»</w:t>
      </w:r>
      <w:r w:rsidRPr="002336C9">
        <w:rPr>
          <w:color w:val="111111"/>
          <w:sz w:val="28"/>
          <w:szCs w:val="28"/>
        </w:rPr>
        <w:t>, Дорохова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«Зелёный, жёлтый, красный»</w:t>
      </w:r>
      <w:r w:rsidRPr="002336C9">
        <w:rPr>
          <w:color w:val="111111"/>
          <w:sz w:val="28"/>
          <w:szCs w:val="28"/>
        </w:rPr>
        <w:t>. Просматривали мультфильмы на тему по ПДД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(из серии Смешарики)</w:t>
      </w:r>
      <w:r w:rsidRPr="002336C9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  <w:shd w:val="clear" w:color="auto" w:fill="FFFFFF"/>
        </w:rPr>
        <w:t>Живой интерес вызывают у детей компьютерные презентации по теме дорожной безопасности. Презентация является прекрасными помощником при проведении мероприятий. Её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2336C9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содержание охватывает большой объем программного материала по ПДД</w:t>
      </w:r>
      <w:r w:rsidRPr="002336C9">
        <w:rPr>
          <w:color w:val="111111"/>
          <w:sz w:val="28"/>
          <w:szCs w:val="28"/>
          <w:shd w:val="clear" w:color="auto" w:fill="FFFFFF"/>
        </w:rPr>
        <w:t>: виды транспортных средств, историю развития транспорта, причины ДТП, участников дорожного движения, сведения о дороге и ее главных составных частях, историю создания светофора, назначение дорожных знаков и указателей, их </w:t>
      </w:r>
      <w:r w:rsidRPr="002336C9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группы</w:t>
      </w:r>
      <w:r w:rsidRPr="002336C9">
        <w:rPr>
          <w:color w:val="111111"/>
          <w:sz w:val="28"/>
          <w:szCs w:val="28"/>
          <w:shd w:val="clear" w:color="auto" w:fill="FFFFFF"/>
        </w:rPr>
        <w:t>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Проводилась </w:t>
      </w:r>
      <w:r w:rsidRPr="002336C9">
        <w:rPr>
          <w:rStyle w:val="a4"/>
          <w:color w:val="111111"/>
          <w:sz w:val="28"/>
          <w:szCs w:val="28"/>
          <w:bdr w:val="none" w:sz="0" w:space="0" w:color="auto" w:frame="1"/>
        </w:rPr>
        <w:t>работа с родителями</w:t>
      </w:r>
      <w:r w:rsidRPr="002336C9">
        <w:rPr>
          <w:color w:val="111111"/>
          <w:sz w:val="28"/>
          <w:szCs w:val="28"/>
        </w:rPr>
        <w:t>: консультация "Родители, будьте осмотрительнее!",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«Знает правила семья, значит, знаю их и Я.»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«Как знакомить детей с правилами дорожного движения»</w:t>
      </w:r>
      <w:r w:rsidRPr="002336C9">
        <w:rPr>
          <w:color w:val="111111"/>
          <w:sz w:val="28"/>
          <w:szCs w:val="28"/>
        </w:rPr>
        <w:t>,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«Что должны знать родители, находясь с ребёнком на улице»</w:t>
      </w:r>
      <w:r w:rsidRPr="002336C9">
        <w:rPr>
          <w:color w:val="111111"/>
          <w:sz w:val="28"/>
          <w:szCs w:val="28"/>
        </w:rPr>
        <w:t>.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Были оформлены папки-передвижки и буклеты</w:t>
      </w:r>
      <w:r w:rsidRPr="002336C9">
        <w:rPr>
          <w:color w:val="111111"/>
          <w:sz w:val="28"/>
          <w:szCs w:val="28"/>
        </w:rPr>
        <w:t>: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</w:rPr>
        <w:t>«Безопасность на дороге»</w:t>
      </w:r>
      <w:r w:rsidRPr="002336C9">
        <w:rPr>
          <w:color w:val="111111"/>
          <w:sz w:val="28"/>
          <w:szCs w:val="28"/>
        </w:rPr>
        <w:t>.</w:t>
      </w:r>
    </w:p>
    <w:p w:rsid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2336C9">
        <w:rPr>
          <w:color w:val="111111"/>
          <w:sz w:val="28"/>
          <w:szCs w:val="28"/>
          <w:shd w:val="clear" w:color="auto" w:fill="FFFFFF"/>
        </w:rPr>
        <w:t>На территории детского сада произведена специальная разметка, имитирующая проезжую часть, пешеходный переход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«Зебра»</w:t>
      </w:r>
      <w:r w:rsidRPr="002336C9">
        <w:rPr>
          <w:color w:val="111111"/>
          <w:sz w:val="28"/>
          <w:szCs w:val="28"/>
          <w:shd w:val="clear" w:color="auto" w:fill="FFFFFF"/>
        </w:rPr>
        <w:t>, светофор и тротуар. Этот 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«мини</w:t>
      </w:r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336C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-автогородок»</w:t>
      </w:r>
      <w:r w:rsidRPr="002336C9">
        <w:rPr>
          <w:color w:val="111111"/>
          <w:sz w:val="28"/>
          <w:szCs w:val="28"/>
          <w:shd w:val="clear" w:color="auto" w:fill="FFFFFF"/>
        </w:rPr>
        <w:t> активно используют воспитатели разных </w:t>
      </w:r>
      <w:r w:rsidRPr="002336C9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 на прогулках</w:t>
      </w:r>
      <w:r w:rsidRPr="002336C9">
        <w:rPr>
          <w:color w:val="111111"/>
          <w:sz w:val="28"/>
          <w:szCs w:val="28"/>
          <w:shd w:val="clear" w:color="auto" w:fill="FFFFFF"/>
        </w:rPr>
        <w:t>.</w:t>
      </w:r>
    </w:p>
    <w:p w:rsidR="00B1386E" w:rsidRDefault="00B1386E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В период режима дистанционного обучения (март – май) </w:t>
      </w:r>
      <w:r w:rsidRPr="00B1386E">
        <w:rPr>
          <w:color w:val="0A0A0A"/>
          <w:sz w:val="28"/>
          <w:szCs w:val="28"/>
          <w:shd w:val="clear" w:color="auto" w:fill="FEFEFE"/>
        </w:rPr>
        <w:t>предлагали воспользоваться следующими методическими материалами (видео, игры, ребусы), а также использовать полезные ссылки в группах в социальных сетях.</w:t>
      </w:r>
      <w:r w:rsidRPr="00B1386E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B1386E" w:rsidRPr="00B1386E" w:rsidRDefault="00B1386E" w:rsidP="00B1386E">
      <w:pPr>
        <w:numPr>
          <w:ilvl w:val="0"/>
          <w:numId w:val="1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B1386E">
        <w:rPr>
          <w:rFonts w:ascii="Times New Roman" w:eastAsia="Times New Roman" w:hAnsi="Times New Roman" w:cs="Times New Roman"/>
          <w:color w:val="0A0A0A"/>
          <w:sz w:val="28"/>
          <w:szCs w:val="28"/>
        </w:rPr>
        <w:t>Методические материалы сайта </w:t>
      </w:r>
      <w:hyperlink r:id="rId7" w:history="1">
        <w:r w:rsidRPr="00B1386E">
          <w:rPr>
            <w:rFonts w:ascii="Times New Roman" w:eastAsia="Times New Roman" w:hAnsi="Times New Roman" w:cs="Times New Roman"/>
            <w:b/>
            <w:bCs/>
            <w:color w:val="2477A3"/>
            <w:sz w:val="28"/>
            <w:szCs w:val="28"/>
          </w:rPr>
          <w:t>«Город дорог»</w:t>
        </w:r>
      </w:hyperlink>
    </w:p>
    <w:p w:rsidR="00B1386E" w:rsidRPr="00B1386E" w:rsidRDefault="00B1386E" w:rsidP="00B1386E">
      <w:pPr>
        <w:shd w:val="clear" w:color="auto" w:fill="FEFEFE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B1386E">
        <w:rPr>
          <w:rFonts w:ascii="Times New Roman" w:eastAsia="Times New Roman" w:hAnsi="Times New Roman" w:cs="Times New Roman"/>
          <w:color w:val="0A0A0A"/>
          <w:sz w:val="28"/>
          <w:szCs w:val="28"/>
        </w:rPr>
        <w:t>Полезные ссылки в группах в социальных сетях</w:t>
      </w:r>
    </w:p>
    <w:p w:rsidR="00B1386E" w:rsidRPr="00B1386E" w:rsidRDefault="00B1386E" w:rsidP="00B1386E">
      <w:pPr>
        <w:numPr>
          <w:ilvl w:val="0"/>
          <w:numId w:val="2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B1386E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>Информация группы в социальной сети </w:t>
      </w:r>
      <w:hyperlink r:id="rId8" w:history="1">
        <w:r w:rsidRPr="00B1386E">
          <w:rPr>
            <w:rFonts w:ascii="Times New Roman" w:eastAsia="Times New Roman" w:hAnsi="Times New Roman" w:cs="Times New Roman"/>
            <w:b/>
            <w:bCs/>
            <w:color w:val="2477A3"/>
            <w:sz w:val="28"/>
            <w:szCs w:val="28"/>
          </w:rPr>
          <w:t>«Вконтакте» – «ВместеучимПДД»</w:t>
        </w:r>
      </w:hyperlink>
      <w:r w:rsidRPr="00B1386E">
        <w:rPr>
          <w:rFonts w:ascii="Times New Roman" w:eastAsia="Times New Roman" w:hAnsi="Times New Roman" w:cs="Times New Roman"/>
          <w:color w:val="0A0A0A"/>
          <w:sz w:val="28"/>
          <w:szCs w:val="28"/>
        </w:rPr>
        <w:t>;</w:t>
      </w:r>
    </w:p>
    <w:p w:rsidR="00B1386E" w:rsidRPr="00B1386E" w:rsidRDefault="00B1386E" w:rsidP="00B1386E">
      <w:pPr>
        <w:numPr>
          <w:ilvl w:val="0"/>
          <w:numId w:val="2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B1386E">
        <w:rPr>
          <w:rFonts w:ascii="Times New Roman" w:eastAsia="Times New Roman" w:hAnsi="Times New Roman" w:cs="Times New Roman"/>
          <w:color w:val="0A0A0A"/>
          <w:sz w:val="28"/>
          <w:szCs w:val="28"/>
        </w:rPr>
        <w:t>Информация группы в социальной сети </w:t>
      </w:r>
      <w:hyperlink r:id="rId9" w:history="1">
        <w:r>
          <w:rPr>
            <w:rFonts w:ascii="Times New Roman" w:eastAsia="Times New Roman" w:hAnsi="Times New Roman" w:cs="Times New Roman"/>
            <w:b/>
            <w:bCs/>
            <w:color w:val="2477A3"/>
            <w:sz w:val="28"/>
            <w:szCs w:val="28"/>
          </w:rPr>
          <w:t>«Вконтакте</w:t>
        </w:r>
        <w:r w:rsidRPr="00B1386E">
          <w:rPr>
            <w:rFonts w:ascii="Times New Roman" w:eastAsia="Times New Roman" w:hAnsi="Times New Roman" w:cs="Times New Roman"/>
            <w:b/>
            <w:bCs/>
            <w:color w:val="2477A3"/>
            <w:sz w:val="28"/>
            <w:szCs w:val="28"/>
          </w:rPr>
          <w:t>»</w:t>
        </w:r>
      </w:hyperlink>
    </w:p>
    <w:p w:rsidR="00B1386E" w:rsidRPr="00B1386E" w:rsidRDefault="00B1386E" w:rsidP="00B1386E">
      <w:pPr>
        <w:numPr>
          <w:ilvl w:val="0"/>
          <w:numId w:val="2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B1386E">
        <w:rPr>
          <w:rFonts w:ascii="Times New Roman" w:eastAsia="Times New Roman" w:hAnsi="Times New Roman" w:cs="Times New Roman"/>
          <w:color w:val="0A0A0A"/>
          <w:sz w:val="28"/>
          <w:szCs w:val="28"/>
        </w:rPr>
        <w:t>Информация группы в </w:t>
      </w:r>
      <w:hyperlink r:id="rId10" w:history="1">
        <w:r w:rsidRPr="00B1386E">
          <w:rPr>
            <w:rFonts w:ascii="Times New Roman" w:eastAsia="Times New Roman" w:hAnsi="Times New Roman" w:cs="Times New Roman"/>
            <w:b/>
            <w:bCs/>
            <w:color w:val="2477A3"/>
            <w:sz w:val="28"/>
            <w:szCs w:val="28"/>
          </w:rPr>
          <w:t>Истаграмм</w:t>
        </w:r>
      </w:hyperlink>
      <w:r w:rsidRPr="00B1386E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:rsidR="00B1386E" w:rsidRPr="00B1386E" w:rsidRDefault="00B1386E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- Резу</w:t>
      </w:r>
      <w:r w:rsidR="00B1386E">
        <w:rPr>
          <w:color w:val="111111"/>
          <w:sz w:val="28"/>
          <w:szCs w:val="28"/>
        </w:rPr>
        <w:t xml:space="preserve">льтатом проведения работы с детьми </w:t>
      </w:r>
      <w:r w:rsidRPr="002336C9">
        <w:rPr>
          <w:color w:val="111111"/>
          <w:sz w:val="28"/>
          <w:szCs w:val="28"/>
        </w:rPr>
        <w:t>по ПДД стало то,</w:t>
      </w:r>
      <w:r>
        <w:rPr>
          <w:color w:val="111111"/>
          <w:sz w:val="28"/>
          <w:szCs w:val="28"/>
        </w:rPr>
        <w:t xml:space="preserve"> </w:t>
      </w:r>
      <w:r w:rsidRPr="002336C9">
        <w:rPr>
          <w:color w:val="111111"/>
          <w:sz w:val="28"/>
          <w:szCs w:val="28"/>
          <w:u w:val="single"/>
          <w:bdr w:val="none" w:sz="0" w:space="0" w:color="auto" w:frame="1"/>
        </w:rPr>
        <w:t>что</w:t>
      </w:r>
      <w:r w:rsidRPr="002336C9">
        <w:rPr>
          <w:color w:val="111111"/>
          <w:sz w:val="28"/>
          <w:szCs w:val="28"/>
        </w:rPr>
        <w:t>:</w:t>
      </w:r>
    </w:p>
    <w:p w:rsidR="002336C9" w:rsidRPr="002336C9" w:rsidRDefault="002336C9" w:rsidP="002336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 У детей сформировалось представление труде </w:t>
      </w:r>
      <w:r w:rsidRPr="002336C9">
        <w:rPr>
          <w:rStyle w:val="a4"/>
          <w:color w:val="111111"/>
          <w:sz w:val="28"/>
          <w:szCs w:val="28"/>
          <w:bdr w:val="none" w:sz="0" w:space="0" w:color="auto" w:frame="1"/>
        </w:rPr>
        <w:t>работников ГИБДД</w:t>
      </w:r>
    </w:p>
    <w:p w:rsidR="002336C9" w:rsidRDefault="002336C9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36C9">
        <w:rPr>
          <w:color w:val="111111"/>
          <w:sz w:val="28"/>
          <w:szCs w:val="28"/>
        </w:rPr>
        <w:t>2. Были объединены усилия педагогов и родителей в вопросе ознакомления детей с правилами дорожного движения и их соблюдению в жизни; планомерно и активно распространялись знания о правилах дорожного движения среди родителей.</w:t>
      </w:r>
    </w:p>
    <w:p w:rsidR="00B1386E" w:rsidRP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1386E">
        <w:rPr>
          <w:color w:val="000000"/>
          <w:sz w:val="28"/>
          <w:szCs w:val="28"/>
          <w:shd w:val="clear" w:color="auto" w:fill="FFFFFF"/>
        </w:rPr>
        <w:t>В дальнейшем мы планируем разнообразить работу с детьми по дорожному движению с использованием новых дидактических и сюжетно-ролевых игр, учить детей культуре общения, умения грамотно излагать сложившуюся ситуацию.</w:t>
      </w:r>
    </w:p>
    <w:p w:rsidR="00531263" w:rsidRDefault="00531263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31263" w:rsidRDefault="00531263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B1386E" w:rsidRDefault="00B1386E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531263" w:rsidRDefault="00793935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1943100" cy="2590800"/>
            <wp:effectExtent l="19050" t="0" r="0" b="0"/>
            <wp:docPr id="1" name="Рисунок 1" descr="E:\выпускной\Марина\IMG_20200303_1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пускной\Марина\IMG_20200303_110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73" cy="259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900555" cy="2534073"/>
            <wp:effectExtent l="19050" t="0" r="4445" b="0"/>
            <wp:docPr id="3" name="Рисунок 2" descr="E:\выпускной\Марина\IMG_20200303_1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пускной\Марина\IMG_20200303_110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3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914525" cy="2552699"/>
            <wp:effectExtent l="19050" t="0" r="0" b="0"/>
            <wp:docPr id="6" name="Рисунок 3" descr="E:\выпускной\Марина\IMG_20200303_1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пускной\Марина\IMG_20200303_110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19" cy="25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35" w:rsidRDefault="00793935" w:rsidP="002336C9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</w:p>
    <w:p w:rsidR="00531263" w:rsidRDefault="00793935" w:rsidP="0079393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1957387" cy="2609850"/>
            <wp:effectExtent l="19050" t="0" r="4763" b="0"/>
            <wp:docPr id="7" name="Рисунок 4" descr="E:\выпускной\Марина\IMG_20200303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пускной\Марина\IMG_20200303_114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7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35" w:rsidRDefault="00793935" w:rsidP="00403EC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403ECA" w:rsidRPr="00403ECA" w:rsidRDefault="00403ECA" w:rsidP="00403EC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lang w:val="en-US"/>
        </w:rPr>
      </w:pPr>
    </w:p>
    <w:p w:rsidR="00E601A9" w:rsidRPr="002336C9" w:rsidRDefault="00403ECA" w:rsidP="0079393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31263">
        <w:rPr>
          <w:noProof/>
          <w:color w:val="111111"/>
          <w:sz w:val="28"/>
          <w:szCs w:val="28"/>
        </w:rPr>
        <w:drawing>
          <wp:inline distT="0" distB="0" distL="0" distR="0">
            <wp:extent cx="2543175" cy="1905000"/>
            <wp:effectExtent l="19050" t="0" r="9525" b="0"/>
            <wp:docPr id="10" name="Рисунок 14" descr="https://www.maam.ru/upload/blogs/detsad-187512-141614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www.maam.ru/upload/blogs/detsad-187512-14161437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935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B1386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9393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0000" cy="1905000"/>
            <wp:effectExtent l="19050" t="0" r="0" b="0"/>
            <wp:docPr id="15" name="Рисунок 5" descr="E:\выпускной\Марина\IMG-202001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пускной\Марина\IMG-20200131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76" cy="190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1A9" w:rsidRPr="002336C9" w:rsidSect="00B1386E">
      <w:pgSz w:w="11906" w:h="16838"/>
      <w:pgMar w:top="1418" w:right="850" w:bottom="1134" w:left="851" w:header="708" w:footer="708" w:gutter="0"/>
      <w:pgBorders w:display="not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3F4E"/>
    <w:multiLevelType w:val="multilevel"/>
    <w:tmpl w:val="48BCE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E44B44"/>
    <w:multiLevelType w:val="multilevel"/>
    <w:tmpl w:val="5486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336C9"/>
    <w:rsid w:val="002336C9"/>
    <w:rsid w:val="00403ECA"/>
    <w:rsid w:val="004A2F78"/>
    <w:rsid w:val="00531263"/>
    <w:rsid w:val="00793935"/>
    <w:rsid w:val="00865F8E"/>
    <w:rsid w:val="00B1386E"/>
    <w:rsid w:val="00E6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paragraph" w:styleId="5">
    <w:name w:val="heading 5"/>
    <w:basedOn w:val="a"/>
    <w:link w:val="50"/>
    <w:uiPriority w:val="9"/>
    <w:qFormat/>
    <w:rsid w:val="00B138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336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6C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B1386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5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dd66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dd.fcp-pbdd.ru/view_doc.html?mode=default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www.instagram.com/p/B-6jRljo264/?igshid=d241y3otklv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yuid96%20m/yuid96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2020-07-23T07:39:00Z</dcterms:created>
  <dcterms:modified xsi:type="dcterms:W3CDTF">2020-08-02T04:42:00Z</dcterms:modified>
</cp:coreProperties>
</file>