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5" w:rsidRPr="00AD0EC4" w:rsidRDefault="00B576E5" w:rsidP="00B57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B576E5" w:rsidRPr="00AD0EC4" w:rsidRDefault="00B576E5" w:rsidP="00B57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города Новосибирска</w:t>
      </w:r>
    </w:p>
    <w:p w:rsidR="00B576E5" w:rsidRPr="00AD0EC4" w:rsidRDefault="00B576E5" w:rsidP="00B57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«Детский сад № 432 комбинированного вида"</w:t>
      </w:r>
    </w:p>
    <w:p w:rsidR="00B576E5" w:rsidRPr="00115E3F" w:rsidRDefault="00B576E5" w:rsidP="00B576E5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:rsidR="00B576E5" w:rsidRDefault="00B576E5" w:rsidP="00B576E5">
      <w:pPr>
        <w:rPr>
          <w:sz w:val="28"/>
          <w:szCs w:val="28"/>
        </w:rPr>
      </w:pPr>
    </w:p>
    <w:p w:rsidR="00B576E5" w:rsidRDefault="00B576E5" w:rsidP="00B576E5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B576E5" w:rsidRDefault="00B576E5" w:rsidP="00B576E5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B576E5" w:rsidRPr="002336C9" w:rsidRDefault="00B576E5" w:rsidP="00B576E5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8"/>
          <w:szCs w:val="36"/>
        </w:rPr>
      </w:pPr>
      <w:r>
        <w:rPr>
          <w:b/>
          <w:bCs/>
          <w:color w:val="5959FF"/>
          <w:sz w:val="48"/>
          <w:szCs w:val="36"/>
        </w:rPr>
        <w:t xml:space="preserve">Краткосрочный проект </w:t>
      </w:r>
      <w:r w:rsidRPr="002336C9">
        <w:rPr>
          <w:b/>
          <w:bCs/>
          <w:color w:val="5959FF"/>
          <w:sz w:val="48"/>
          <w:szCs w:val="36"/>
        </w:rPr>
        <w:t>по</w:t>
      </w:r>
      <w:r>
        <w:rPr>
          <w:b/>
          <w:bCs/>
          <w:color w:val="5959FF"/>
          <w:sz w:val="48"/>
          <w:szCs w:val="36"/>
        </w:rPr>
        <w:t xml:space="preserve"> теме</w:t>
      </w:r>
      <w:r w:rsidRPr="002336C9">
        <w:rPr>
          <w:b/>
          <w:bCs/>
          <w:color w:val="5959FF"/>
          <w:sz w:val="48"/>
          <w:szCs w:val="36"/>
        </w:rPr>
        <w:t xml:space="preserve"> </w:t>
      </w:r>
    </w:p>
    <w:p w:rsidR="00B576E5" w:rsidRPr="00AD0EC4" w:rsidRDefault="00B576E5" w:rsidP="00B576E5">
      <w:pPr>
        <w:jc w:val="center"/>
        <w:rPr>
          <w:b/>
          <w:bCs/>
          <w:color w:val="FF0000"/>
          <w:sz w:val="48"/>
          <w:szCs w:val="48"/>
        </w:rPr>
      </w:pPr>
      <w:r w:rsidRPr="00AD0EC4">
        <w:rPr>
          <w:b/>
          <w:bCs/>
          <w:color w:val="FF0000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«Малая Олимпиада</w:t>
      </w:r>
      <w:r w:rsidRPr="00AD0EC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»</w:t>
      </w:r>
    </w:p>
    <w:p w:rsidR="00B576E5" w:rsidRDefault="00B576E5" w:rsidP="00B576E5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5959FF"/>
          <w:sz w:val="36"/>
          <w:szCs w:val="36"/>
        </w:rPr>
        <w:t>в подготовительной группе № 5</w:t>
      </w:r>
    </w:p>
    <w:p w:rsidR="00B576E5" w:rsidRDefault="00B576E5" w:rsidP="00B576E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3975" cy="3838575"/>
            <wp:effectExtent l="19050" t="0" r="9525" b="0"/>
            <wp:docPr id="2" name="Рисунок 1" descr="https://rused.ru/irk-mdou179/wp-content/uploads/sites/103/2019/01/QBoFkxazl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79/wp-content/uploads/sites/103/2019/01/QBoFkxazlT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E5" w:rsidRDefault="00B576E5" w:rsidP="00B576E5">
      <w:pPr>
        <w:rPr>
          <w:sz w:val="28"/>
          <w:szCs w:val="28"/>
        </w:rPr>
      </w:pPr>
    </w:p>
    <w:p w:rsidR="00B576E5" w:rsidRDefault="00B576E5" w:rsidP="00B576E5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Выполнили педагоги:</w:t>
      </w:r>
      <w:r>
        <w:rPr>
          <w:sz w:val="28"/>
          <w:szCs w:val="28"/>
        </w:rPr>
        <w:t xml:space="preserve"> </w:t>
      </w:r>
    </w:p>
    <w:p w:rsidR="00B576E5" w:rsidRPr="002336C9" w:rsidRDefault="00B576E5" w:rsidP="00B576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6C9">
        <w:rPr>
          <w:rFonts w:ascii="Times New Roman" w:hAnsi="Times New Roman" w:cs="Times New Roman"/>
          <w:sz w:val="28"/>
          <w:szCs w:val="28"/>
        </w:rPr>
        <w:t>Старенькова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 xml:space="preserve"> М.А. – высшая кв.к.</w:t>
      </w:r>
    </w:p>
    <w:p w:rsidR="00B576E5" w:rsidRPr="002336C9" w:rsidRDefault="00B576E5" w:rsidP="00B576E5">
      <w:pPr>
        <w:jc w:val="right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Куликова А.Г. - </w:t>
      </w:r>
      <w:r w:rsidRPr="002336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36C9">
        <w:rPr>
          <w:rFonts w:ascii="Times New Roman" w:hAnsi="Times New Roman" w:cs="Times New Roman"/>
          <w:sz w:val="28"/>
          <w:szCs w:val="28"/>
        </w:rPr>
        <w:t xml:space="preserve"> кв.к.</w:t>
      </w:r>
    </w:p>
    <w:p w:rsidR="00B576E5" w:rsidRDefault="00B576E5" w:rsidP="00B576E5">
      <w:pPr>
        <w:jc w:val="center"/>
        <w:rPr>
          <w:b/>
          <w:sz w:val="28"/>
          <w:szCs w:val="28"/>
        </w:rPr>
      </w:pPr>
      <w:r w:rsidRPr="002336C9">
        <w:rPr>
          <w:b/>
          <w:sz w:val="28"/>
          <w:szCs w:val="28"/>
        </w:rPr>
        <w:t>г. Новосибирск 2020</w:t>
      </w: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Актуальность: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Здоровье – главная ценность жизни, занимающая самую высокую ступень в иерархии потребностей человека. В то же время оно является одним из ведущих условий успешного социального и экономического развития общества. Формирование здорового образа жизни – государственно важная задача, вызванная снижением уровня здоровья и физического состояния современного общества.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Ситуацию усугубляют большие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психоэмоциональные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нагрузки, отсутствие навыков личной гигиены, режима дня, полноценного питания, наличие вредных привычек и знаний о важности и  необходимости двигательной активности, а значит и умений в этой области у большинства взрослых. В преддверии Олимпиады 2014 года у детей ярко выразился интерес к олимпийскому движению.</w:t>
      </w: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Олимпийское движение - важная часть культуры человечества, и изучение его истории, несомненно, должно стать частью образования любого культурного человека. Олимпийское образование дошкольников дает возможность объединить воспитательные, развивающие и обучающие цели и задачи процесса образования детей дошкольного возраста не только в системе физкультурно-оздоровительной работы ДОУ, но и во всем воспитательно-образовательном комплексе семьи, детского сада. Активное участие родителей в педагогическом процессе создает необходимые условия для укрепления семьи, формирования ее здорового образа жизни.</w:t>
      </w: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Проблема:</w:t>
      </w: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П</w:t>
      </w: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оверхностный интерес к спорту (современные дети думают, что спорт – это развлечение, и не знают, какой это серьезный, каждодневный труд), недостаточная информированность об олимпийских играх и их возникновении, о зимних видах спорта.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-развитие устойчивого интереса к спорту, Олимпийским играм, как части общечеловеческой культуры;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-формирование социальной и личностной мотивации на сохранение и укрепление своего здоровья, и воспитание социально значимых личностных качеств посредством знакомства с олимпийским движением.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(для детей):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у детей представление об Олимпийских играх, как мирном соревновании с целью физического и социально-нравственного совершенствования людей;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-познакомить детей с историей олимпийского движения древности и современности, с символикой и ритуалами Олимпийских игр, спортивными талисманами, с именами спортсменов, награжденных олимпийскими медалями, спортивными достижениями своих земляков;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-изучить качества, которые позволили спортсменам стать победителями Олимпиады;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-закреплять представления о зимних видах спорта, познакомить с олимпийскими зимними видами сорта;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потребность в двигательной активности и физическом самосовершенствовании, в регулярных занятиях физической культурой и спортом, развивать стремление к здоровому образу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жизни;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-воспитывать целеустремленность, организованность, инициативность, развивать творчество, образное мышление;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проектно-исследовательские умения и навыки в ходе реализации проекта: выявлять проблему, самостоятельно искать нужное решение и анализировать полученные результаты.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проекта.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9"/>
        <w:gridCol w:w="6201"/>
      </w:tblGrid>
      <w:tr w:rsidR="00B576E5" w:rsidRPr="00B576E5" w:rsidTr="00B576E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6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Смешанный (информационный, познавательный, игровой)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проекта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неделя)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 </w:t>
            </w:r>
            <w:hyperlink r:id="rId5" w:tooltip="20 января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20 января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2019</w:t>
            </w: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по </w:t>
            </w:r>
            <w:hyperlink r:id="rId6" w:tooltip="24 января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24 января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2020</w:t>
            </w: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воспитатели, руководитель физического воспитания, музыкальный руководитель.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 </w:t>
            </w:r>
            <w:hyperlink r:id="rId7" w:tooltip="Проектная деятельность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альбома «Зимние виды спорта»;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зимнего </w:t>
            </w:r>
            <w:hyperlink r:id="rId8" w:tooltip="Спортивный инвентарь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спортивного оборудования</w:t>
              </w:r>
            </w:hyperlink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инвентаря;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«Мы – будущие Олимпийцы»;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 </w:t>
            </w:r>
            <w:hyperlink r:id="rId9" w:tooltip="Колл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коллажа</w:t>
              </w:r>
            </w:hyperlink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«О, спорт, ты – мир!»;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альбома «Символы и талисманы зимних Олимпийских игр».</w:t>
            </w:r>
          </w:p>
        </w:tc>
      </w:tr>
      <w:tr w:rsidR="00B576E5" w:rsidRPr="00B576E5" w:rsidTr="00B576E5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викторина «Зимняя Олимпиада».</w:t>
            </w:r>
          </w:p>
        </w:tc>
      </w:tr>
    </w:tbl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проекта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этап – подготовительный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мы знаем?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Люди занимаются физкультурой, спортом.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-Участвуют в соревнованиях, турнирах.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-Получают разные награды.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мы хотим узнать?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-Что такое Олимпиада?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-Где она возникла?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-Как стать участником Олимпиады?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-Что нужно сделать, чтобы стать Олимпийцем?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-Все ли спортсмены могут принимать участие в Олимпийских играх?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-Почему победа на Олимпиаде самая почетная?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-Символы и талисманы Олимпиад?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мы можем это узнать?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-От родителей, воспитателей.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 интернета.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 книг, энциклопедий, журналов, газет.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 спортивных передач по ТВ.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-Занимаясь в спортивной секции, посещая спортивные соревнования.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этап – разработка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-Обсуждение вариантов поиска информации.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-Составление плана реализации проекта.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литературы (для рассматривания и чтения).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фотографий, открыток (о зимних Олимпийских видах спорта, спортсменах-олимпийцах).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музыкальных произведений (взаимодействие с музыкальным руководителем).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-Подбор спортивного инвентаря, эстафет, подвижных, дидактических, настольных игр и т. д.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картотек утренней, ритмической гимнастики под музыку, закаливающей гимнастики после дневного сна.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банка раскрасок о зимних видах спорта.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-Взаимодействие с родителями (рекомендации посещения спортивных соревнований, помощь в создании библиотеки, коллекции мультфильмов, участие в создании мини-музея, помощь в изготовлении атрибутов к спортивному празднику).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проекта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5"/>
        <w:gridCol w:w="1910"/>
        <w:gridCol w:w="2742"/>
        <w:gridCol w:w="1932"/>
        <w:gridCol w:w="1974"/>
      </w:tblGrid>
      <w:tr w:rsidR="00B576E5" w:rsidRPr="00B576E5" w:rsidTr="00B576E5">
        <w:trPr>
          <w:trHeight w:val="67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2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совместной деятельности взрослых и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деятельности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продукт проекта</w:t>
            </w:r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-Рассказ воспитателя о предстоящей неделе Здоровья, внесение игрушек-талисманов зимней </w:t>
            </w: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Олимпиады 2014 года.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стихов, пословиц, поговорок о спорте, здоровье.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мультфильма «Как казаки Олимпийцами стали?»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-Внесение раскрасок спортивной тематики о зимних видах спорта.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-Внести в книжный уголок иллюстрации, фотографии, открытки с изображением зимних видов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-Помощь в сборе информации о зимних олимпийских видах спорта, спортсменах.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«Какими качествами должен обладать Олимпиец?»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«Опиши движение спортсмена по карточке-схеме».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«Фигура человека (спортсмена) в движении».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«Закончи предложение» (Хоккеист - …, Биатлонист - … и др.).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описательного рассказа «Мой любимый вид спорта».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мозаикой (выложить рисунок по образцу на спортивную тематику).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«Повтори и оцени» (игра позволяет оценить двигательные способности свои и своих товарищей).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-Игры – </w:t>
            </w: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«Каковы мои физические возможности» (учить самостоятельно оценивать свою физическую подготовку).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«Зимние виды спорта».</w:t>
            </w:r>
          </w:p>
        </w:tc>
      </w:tr>
      <w:tr w:rsidR="00B576E5" w:rsidRPr="00B576E5" w:rsidTr="00B576E5">
        <w:trPr>
          <w:trHeight w:val="2315"/>
        </w:trPr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Правила безопасного обращения со спортивным инвентарем»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 исследование элементов защиты в форме спортсменов (шлем, защитные очки, наколенники и т. д.).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-Конструирование из крупного </w:t>
            </w:r>
            <w:hyperlink r:id="rId10" w:tooltip="Строительные материалы (портал Pandia.org)" w:history="1">
              <w:r w:rsidRPr="00B576E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lang w:eastAsia="ru-RU"/>
                </w:rPr>
                <w:t>строительного материала</w:t>
              </w:r>
            </w:hyperlink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«Стадион».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 клюшкой и шайбой: «Попади в ворота», «Проведи и не задень», «Дай пас».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</w:t>
            </w:r>
            <w:proofErr w:type="spellStart"/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«Магазин» (сюжет «Спортивные товары»).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подготовке к выставке спортивного инвентаря.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спортивного оборудования и инвентаря, необходимого для занятий зимними видами спорта.</w:t>
            </w:r>
          </w:p>
        </w:tc>
      </w:tr>
      <w:tr w:rsidR="00B576E5" w:rsidRPr="00B576E5" w:rsidTr="00B576E5">
        <w:trPr>
          <w:trHeight w:val="70"/>
        </w:trPr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-Презентация «Зимние Олимпийские виды спорта».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</w:t>
            </w: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имитации: «Лыжник», «Хоккеист», «Биатлонист».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-Этюды: «Спортсмен радуется победе», «Спортсмен проиграл»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«Назови вид спорта», «Назови лишний вид спорта».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-Вечер загадок и отгадок о зимних видах спорта, спортивном оборудовании.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-Упражнение «Сравни рисунки и найди отличия».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-Настольная игра «Хоккей»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С/</w:t>
            </w:r>
            <w:proofErr w:type="spellStart"/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«Спортивная тренировка».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организации выставки «Мы – будущие Олимпийцы».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«Мы – будущие Олимпийцы» (фотографии на тему «Я занимаюсь спортом», спортивные награды детей:, грамоты, кубки, медали).</w:t>
            </w:r>
            <w:proofErr w:type="gramEnd"/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«Герои и боги Олимпа» (рассказать о подвигах Геракла).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-Презентация «История Олимпиады.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книги «Мифы древней Греции».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-Спортивно-познавательный досуг «Путешествие в Олимпию».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-Внести в книжный уголок книгу «Герои и боги Олимпа», «Мифы древней Греции»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-Настольная игра «Греческие герои и боги» (кубики)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в школу (спортивный зал, бассейн, просмотр и участие в физкультурном занятии).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«Мы со спортом очень дружим».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из книги «Хочу стать чемпионом. Большая книга о спорте».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«Помоги спортсмену выбрать инвентарь», «Лабиринты» (помоги лыжнику спуститься с горы).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</w:t>
            </w:r>
            <w:proofErr w:type="spellStart"/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«Детский сад» (сюжет «Занятие физкультурой»).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коллажа «О, спорт, ты – мир!».</w:t>
            </w:r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-Презентация «Талисманы и символы Олимпийских игр».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-Слушание песен А. 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«Спорт».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Просмотр </w:t>
            </w:r>
            <w:proofErr w:type="gram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«Талисманы Олимпийских игр в Сочи в 2014 г» (Мишка, Зайка, Леопард).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-Рисование «Талисманы Олимпиады».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-Игра-драматизация по сказке «Медвежонок и спорт».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создании альбома.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«Символы и талисманы Олимпийских игр».</w:t>
            </w:r>
          </w:p>
        </w:tc>
      </w:tr>
      <w:tr w:rsidR="00B576E5" w:rsidRPr="00B576E5" w:rsidTr="00B576E5"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-Презентация «Наши земляки – призеры олимпийских игр».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рассказов на тему «Мой любимый спортсмен».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со строителем «Стадион будущего».</w:t>
            </w:r>
          </w:p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фотографий спортсменов – призеров Олимпийских игр.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6E5" w:rsidRPr="00B576E5" w:rsidTr="00B576E5">
        <w:tc>
          <w:tcPr>
            <w:tcW w:w="10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E5" w:rsidRPr="00B576E5" w:rsidRDefault="00B576E5" w:rsidP="00B576E5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Спортивная викторина «Зимняя Олимпиада в детском саду»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6E5" w:rsidRPr="00B576E5" w:rsidRDefault="00B576E5" w:rsidP="00B5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6E5" w:rsidRPr="00B576E5" w:rsidRDefault="00B576E5" w:rsidP="00B5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6E5" w:rsidRPr="00B576E5" w:rsidRDefault="00B576E5" w:rsidP="00B5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6E5" w:rsidRPr="00B576E5" w:rsidRDefault="00B576E5" w:rsidP="00B5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76E5" w:rsidRPr="00B576E5" w:rsidRDefault="00B576E5" w:rsidP="00B576E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Используемые материалы и литература.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Интернет ресурсы.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 , «Букварь здоровья»,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М.,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Эксмо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1995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«Быть здоровыми хотим».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Творческий Центр, 2004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Р.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Ротенберт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«Расти </w:t>
      </w:r>
      <w:proofErr w:type="gram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здоровыми</w:t>
      </w:r>
      <w:proofErr w:type="gram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(детская энциклопедия здоровья),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Физкультура и спорт, 1996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М. Федотов, Е. Данилова, Е.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Тропп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«Энциклопедия физической подготовки к школе».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«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Олма-Пресс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СПб Издательский дом «Нева», 2003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«Мое тело» (энциклопедия «Всё обо всем»).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«Планета детства», издательство «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2000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, «Малыши открывают спорт».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«Педагогика», 1975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, , «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 в образовательно-воспитательном процессе</w:t>
      </w:r>
      <w:proofErr w:type="gram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научно-практический сборник инновационного опыта).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М., Ставрополь «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Илекса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Сервисшкола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2001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Оздоровительная программа «К здоровой семье через детский сад»,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2000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«К здоровой России. Рождение и воспитание здорового ребенка (полный курс подготовки).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2000 г.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«История талисманов Сочи 2014 Белого Мишки, Леопарда, Зайки»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(КМП – аудио/видео файл МП</w:t>
      </w:r>
      <w:proofErr w:type="gram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интернет.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12. «Талисманы 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Паралимпиады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2014 – Снежинка и Лучик» (КМП – аудио/видео файл МП</w:t>
      </w:r>
      <w:proofErr w:type="gram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интернет.</w:t>
      </w:r>
    </w:p>
    <w:p w:rsidR="00B576E5" w:rsidRPr="00B576E5" w:rsidRDefault="00B576E5" w:rsidP="00B576E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М/</w:t>
      </w:r>
      <w:proofErr w:type="spellStart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spellEnd"/>
      <w:r w:rsidRPr="00B576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«Шайбу! Шайбу!», «Матч-реванш», «Как казаки олимпийцами стали» - (DVD).</w:t>
      </w:r>
    </w:p>
    <w:p w:rsidR="003124D3" w:rsidRPr="00B576E5" w:rsidRDefault="003124D3" w:rsidP="00B576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24D3" w:rsidRPr="00B576E5" w:rsidSect="00B576E5">
      <w:pgSz w:w="11906" w:h="16838"/>
      <w:pgMar w:top="1134" w:right="850" w:bottom="1134" w:left="709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E5"/>
    <w:rsid w:val="003124D3"/>
    <w:rsid w:val="00B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94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61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18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portivnij_inventar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oekt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4_yanvar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20_yanvarya/" TargetMode="External"/><Relationship Id="rId10" Type="http://schemas.openxmlformats.org/officeDocument/2006/relationships/hyperlink" Target="https://pandia.ru/text/tema/stroy/material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1719</Words>
  <Characters>9802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2021-02-14T02:58:00Z</dcterms:created>
  <dcterms:modified xsi:type="dcterms:W3CDTF">2021-02-14T03:14:00Z</dcterms:modified>
</cp:coreProperties>
</file>