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муниципальное</w:t>
      </w:r>
      <w:r w:rsidRPr="0051794B">
        <w:rPr>
          <w:rFonts w:ascii="Times New Roman" w:hAnsi="Times New Roman"/>
          <w:b/>
          <w:sz w:val="28"/>
          <w:szCs w:val="28"/>
        </w:rPr>
        <w:t xml:space="preserve"> </w:t>
      </w:r>
      <w:r>
        <w:rPr>
          <w:rFonts w:ascii="Times New Roman" w:hAnsi="Times New Roman"/>
          <w:b/>
          <w:sz w:val="28"/>
          <w:szCs w:val="28"/>
        </w:rPr>
        <w:t>казенное дошкольное образовательное</w:t>
      </w:r>
    </w:p>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 xml:space="preserve">учреждение города Новосибирска </w:t>
      </w:r>
    </w:p>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«Детский сад № 432</w:t>
      </w:r>
      <w:r w:rsidRPr="00335002">
        <w:rPr>
          <w:rFonts w:ascii="Times New Roman" w:hAnsi="Times New Roman"/>
          <w:b/>
          <w:sz w:val="28"/>
          <w:szCs w:val="28"/>
        </w:rPr>
        <w:t xml:space="preserve"> </w:t>
      </w:r>
      <w:r>
        <w:rPr>
          <w:rFonts w:ascii="Times New Roman" w:hAnsi="Times New Roman"/>
          <w:b/>
          <w:sz w:val="28"/>
          <w:szCs w:val="28"/>
        </w:rPr>
        <w:t>комбинированного вида»</w:t>
      </w:r>
    </w:p>
    <w:p w:rsidR="00604E0D" w:rsidRDefault="00604E0D" w:rsidP="00604E0D">
      <w:pPr>
        <w:spacing w:after="0" w:line="240" w:lineRule="auto"/>
        <w:ind w:left="4956"/>
        <w:jc w:val="right"/>
        <w:rPr>
          <w:rFonts w:ascii="Times New Roman" w:eastAsia="Calibri" w:hAnsi="Times New Roman" w:cs="Times New Roman"/>
          <w:sz w:val="24"/>
          <w:szCs w:val="24"/>
        </w:rPr>
      </w:pPr>
    </w:p>
    <w:p w:rsidR="00A51CFD" w:rsidRDefault="00412070" w:rsidP="00604E0D">
      <w:pPr>
        <w:spacing w:after="0" w:line="240" w:lineRule="auto"/>
        <w:ind w:left="4956"/>
        <w:jc w:val="right"/>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604E0D" w:rsidRDefault="00574AF2" w:rsidP="00604E0D">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p>
    <w:p w:rsidR="00A51CFD" w:rsidRDefault="00604E0D" w:rsidP="00604E0D">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МКДОУ № </w:t>
      </w:r>
      <w:r w:rsidR="00A51CFD">
        <w:rPr>
          <w:rFonts w:ascii="Times New Roman" w:eastAsia="Calibri" w:hAnsi="Times New Roman" w:cs="Times New Roman"/>
          <w:sz w:val="24"/>
          <w:szCs w:val="24"/>
        </w:rPr>
        <w:t>432</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604E0D">
      <w:pPr>
        <w:spacing w:after="0" w:line="240" w:lineRule="auto"/>
        <w:ind w:left="4956"/>
        <w:jc w:val="right"/>
        <w:rPr>
          <w:rFonts w:ascii="Times New Roman" w:eastAsia="Calibri" w:hAnsi="Times New Roman" w:cs="Times New Roman"/>
          <w:sz w:val="24"/>
          <w:szCs w:val="24"/>
        </w:rPr>
      </w:pPr>
      <w:r w:rsidRPr="00976B3A">
        <w:rPr>
          <w:rFonts w:ascii="Times New Roman" w:eastAsia="Calibri" w:hAnsi="Times New Roman" w:cs="Times New Roman"/>
          <w:sz w:val="24"/>
          <w:szCs w:val="24"/>
        </w:rPr>
        <w:t xml:space="preserve">_________ </w:t>
      </w:r>
      <w:r w:rsidR="00604E0D">
        <w:rPr>
          <w:rFonts w:ascii="Times New Roman" w:eastAsia="Calibri" w:hAnsi="Times New Roman" w:cs="Times New Roman"/>
          <w:sz w:val="24"/>
          <w:szCs w:val="24"/>
        </w:rPr>
        <w:t>№ 1 от ______ 2020</w:t>
      </w:r>
      <w:r>
        <w:rPr>
          <w:rFonts w:ascii="Times New Roman" w:eastAsia="Calibri" w:hAnsi="Times New Roman" w:cs="Times New Roman"/>
          <w:sz w:val="24"/>
          <w:szCs w:val="24"/>
        </w:rPr>
        <w:t xml:space="preserve"> 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группы (</w:t>
      </w:r>
      <w:r w:rsidR="00F73BD1">
        <w:rPr>
          <w:rFonts w:ascii="Times New Roman" w:eastAsia="Calibri" w:hAnsi="Times New Roman" w:cs="Times New Roman"/>
          <w:sz w:val="32"/>
          <w:szCs w:val="32"/>
        </w:rPr>
        <w:t xml:space="preserve">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3D646C"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5</w:t>
      </w:r>
      <w:r w:rsidR="00976B3A" w:rsidRPr="00805A03">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Незнайка</w:t>
      </w:r>
      <w:r w:rsidR="00976B3A"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Default="00633DEB" w:rsidP="00604E0D">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2020 – 2021</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C04331" w:rsidP="00412070">
      <w:pPr>
        <w:spacing w:line="120" w:lineRule="atLeast"/>
        <w:jc w:val="center"/>
        <w:rPr>
          <w:rFonts w:ascii="Times New Roman" w:eastAsia="Calibri" w:hAnsi="Times New Roman" w:cs="Times New Roman"/>
          <w:sz w:val="32"/>
          <w:szCs w:val="32"/>
        </w:rPr>
      </w:pPr>
    </w:p>
    <w:p w:rsidR="00412070" w:rsidRPr="00805A03" w:rsidRDefault="00412070"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 xml:space="preserve">воспитатели: </w:t>
      </w:r>
    </w:p>
    <w:p w:rsidR="00875D34" w:rsidRDefault="00875D34" w:rsidP="00604E0D">
      <w:pPr>
        <w:spacing w:line="120" w:lineRule="atLeast"/>
        <w:jc w:val="righ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Старенькова Марина Анатольевна</w:t>
      </w:r>
    </w:p>
    <w:p w:rsidR="00875D34" w:rsidRPr="00805A03" w:rsidRDefault="00875D34"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sidR="00633DEB">
        <w:rPr>
          <w:rFonts w:ascii="Times New Roman" w:eastAsia="Calibri" w:hAnsi="Times New Roman" w:cs="Times New Roman"/>
          <w:sz w:val="32"/>
          <w:szCs w:val="32"/>
        </w:rPr>
        <w:t xml:space="preserve">высшая. </w:t>
      </w:r>
      <w:r>
        <w:rPr>
          <w:rFonts w:ascii="Times New Roman" w:eastAsia="Calibri" w:hAnsi="Times New Roman" w:cs="Times New Roman"/>
          <w:sz w:val="32"/>
          <w:szCs w:val="32"/>
        </w:rPr>
        <w:t>кв. кат.</w:t>
      </w:r>
      <w:r w:rsidRPr="00805A03">
        <w:rPr>
          <w:rFonts w:ascii="Times New Roman" w:eastAsia="Calibri" w:hAnsi="Times New Roman" w:cs="Times New Roman"/>
          <w:sz w:val="32"/>
          <w:szCs w:val="32"/>
        </w:rPr>
        <w:t>)</w:t>
      </w:r>
    </w:p>
    <w:p w:rsidR="00C04331" w:rsidRDefault="00875D34" w:rsidP="00604E0D">
      <w:pPr>
        <w:spacing w:line="120" w:lineRule="atLeast"/>
        <w:jc w:val="right"/>
        <w:rPr>
          <w:rFonts w:ascii="Times New Roman" w:eastAsia="Calibri" w:hAnsi="Times New Roman" w:cs="Times New Roman"/>
          <w:sz w:val="32"/>
          <w:szCs w:val="32"/>
        </w:rPr>
      </w:pPr>
      <w:r>
        <w:rPr>
          <w:rFonts w:ascii="Times New Roman" w:eastAsia="Calibri" w:hAnsi="Times New Roman" w:cs="Times New Roman"/>
          <w:sz w:val="32"/>
          <w:szCs w:val="32"/>
        </w:rPr>
        <w:t xml:space="preserve">    Куликова Анастасия Геннадьевна</w:t>
      </w:r>
    </w:p>
    <w:p w:rsidR="00412070" w:rsidRDefault="00875D34"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F73BD1" w:rsidRDefault="00F73BD1" w:rsidP="00604E0D">
      <w:pPr>
        <w:spacing w:line="120" w:lineRule="atLeast"/>
        <w:jc w:val="right"/>
        <w:rPr>
          <w:rFonts w:ascii="Times New Roman" w:eastAsia="Calibri" w:hAnsi="Times New Roman" w:cs="Times New Roman"/>
          <w:sz w:val="32"/>
          <w:szCs w:val="32"/>
        </w:rPr>
      </w:pPr>
    </w:p>
    <w:p w:rsidR="00F73BD1" w:rsidRDefault="00F73BD1" w:rsidP="00976B3A">
      <w:pPr>
        <w:spacing w:line="120" w:lineRule="atLeast"/>
        <w:jc w:val="center"/>
        <w:rPr>
          <w:rFonts w:ascii="Times New Roman" w:eastAsia="Calibri" w:hAnsi="Times New Roman" w:cs="Times New Roman"/>
          <w:sz w:val="32"/>
          <w:szCs w:val="32"/>
        </w:rPr>
      </w:pPr>
    </w:p>
    <w:p w:rsidR="00604E0D" w:rsidRDefault="00604E0D" w:rsidP="00875D34">
      <w:pPr>
        <w:spacing w:line="120" w:lineRule="atLeast"/>
        <w:jc w:val="center"/>
        <w:rPr>
          <w:rFonts w:ascii="Times New Roman" w:eastAsia="Calibri" w:hAnsi="Times New Roman" w:cs="Times New Roman"/>
          <w:sz w:val="32"/>
          <w:szCs w:val="32"/>
        </w:rPr>
      </w:pPr>
    </w:p>
    <w:p w:rsidR="00976B3A" w:rsidRDefault="00633DEB" w:rsidP="00875D34">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2020</w:t>
      </w:r>
    </w:p>
    <w:p w:rsidR="00F73BD1" w:rsidRPr="00976B3A" w:rsidRDefault="00F73BD1" w:rsidP="00976B3A">
      <w:pPr>
        <w:spacing w:line="120" w:lineRule="atLeast"/>
        <w:jc w:val="center"/>
        <w:rPr>
          <w:rFonts w:ascii="Times New Roman" w:eastAsia="Calibri" w:hAnsi="Times New Roman" w:cs="Times New Roman"/>
          <w:sz w:val="32"/>
          <w:szCs w:val="32"/>
        </w:rPr>
      </w:pPr>
    </w:p>
    <w:p w:rsidR="00574AF2"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Пояснительная записка</w:t>
      </w:r>
      <w:r w:rsidR="00976B3A" w:rsidRPr="00976B3A">
        <w:rPr>
          <w:rFonts w:ascii="Times New Roman" w:eastAsia="Calibri" w:hAnsi="Times New Roman" w:cs="Times New Roman"/>
          <w:sz w:val="28"/>
          <w:szCs w:val="28"/>
          <w:u w:val="single"/>
        </w:rPr>
        <w:t>:</w:t>
      </w:r>
    </w:p>
    <w:p w:rsidR="00976B3A" w:rsidRPr="00574AF2" w:rsidRDefault="00976B3A" w:rsidP="00574AF2">
      <w:pPr>
        <w:pStyle w:val="a6"/>
        <w:numPr>
          <w:ilvl w:val="1"/>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rPr>
        <w:t>Цели и задачи реализации Рабочей программы</w:t>
      </w:r>
      <w:r w:rsidR="007F48E0">
        <w:rPr>
          <w:rFonts w:ascii="Times New Roman" w:eastAsia="Calibri" w:hAnsi="Times New Roman" w:cs="Times New Roman"/>
          <w:sz w:val="28"/>
          <w:szCs w:val="28"/>
        </w:rPr>
        <w:t>………………………1</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Принципы и подходы к формированию Рабочей программы</w:t>
      </w:r>
      <w:r w:rsidR="007F48E0">
        <w:rPr>
          <w:rFonts w:ascii="Times New Roman" w:eastAsia="Calibri" w:hAnsi="Times New Roman" w:cs="Times New Roman"/>
          <w:sz w:val="28"/>
          <w:szCs w:val="28"/>
        </w:rPr>
        <w:t>….…….5</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Основания разработки Рабочей программы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Возрастные особенности детей группы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Социальный портрет группы</w:t>
      </w:r>
      <w:r w:rsidR="007F48E0">
        <w:rPr>
          <w:rFonts w:ascii="Times New Roman" w:eastAsia="Calibri" w:hAnsi="Times New Roman" w:cs="Times New Roman"/>
          <w:sz w:val="28"/>
          <w:szCs w:val="28"/>
        </w:rPr>
        <w:t>…………………………………………....9</w:t>
      </w:r>
    </w:p>
    <w:p w:rsidR="00EB6CAC" w:rsidRDefault="00574AF2"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Pr="00EB6CAC">
        <w:rPr>
          <w:rFonts w:ascii="Times New Roman" w:eastAsia="Calibri" w:hAnsi="Times New Roman" w:cs="Times New Roman"/>
          <w:sz w:val="28"/>
          <w:szCs w:val="28"/>
        </w:rPr>
        <w:t>таты освоения Рабочей программы</w:t>
      </w:r>
      <w:r w:rsidR="007F48E0">
        <w:rPr>
          <w:rFonts w:ascii="Times New Roman" w:eastAsia="Calibri" w:hAnsi="Times New Roman" w:cs="Times New Roman"/>
          <w:sz w:val="28"/>
          <w:szCs w:val="28"/>
        </w:rPr>
        <w:t>…………….10</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r w:rsidR="007F48E0">
        <w:rPr>
          <w:rFonts w:ascii="Times New Roman" w:eastAsia="Calibri" w:hAnsi="Times New Roman" w:cs="Times New Roman"/>
          <w:sz w:val="28"/>
          <w:szCs w:val="28"/>
        </w:rPr>
        <w:t>…………………...12</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r w:rsidR="007F48E0">
        <w:rPr>
          <w:rFonts w:ascii="Times New Roman" w:eastAsia="Calibri" w:hAnsi="Times New Roman" w:cs="Times New Roman"/>
          <w:sz w:val="28"/>
          <w:szCs w:val="28"/>
        </w:rPr>
        <w:t>………………………………….12</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r w:rsidR="007F48E0">
        <w:rPr>
          <w:rFonts w:ascii="Times New Roman" w:eastAsia="Calibri" w:hAnsi="Times New Roman" w:cs="Times New Roman"/>
          <w:sz w:val="28"/>
          <w:szCs w:val="28"/>
        </w:rPr>
        <w:t>………..12</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Комплексно – тематическое планирование</w:t>
      </w:r>
      <w:r w:rsidR="007F48E0">
        <w:rPr>
          <w:rFonts w:ascii="Times New Roman" w:eastAsia="Calibri" w:hAnsi="Times New Roman" w:cs="Times New Roman"/>
          <w:sz w:val="28"/>
          <w:szCs w:val="28"/>
        </w:rPr>
        <w:t>……………………………13</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образовательной деятельности</w:t>
      </w:r>
      <w:r w:rsidR="007F48E0">
        <w:rPr>
          <w:rFonts w:ascii="Times New Roman" w:eastAsia="Calibri" w:hAnsi="Times New Roman" w:cs="Times New Roman"/>
          <w:sz w:val="28"/>
          <w:szCs w:val="28"/>
        </w:rPr>
        <w:t>…………………………..14</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r w:rsidR="007F48E0">
        <w:rPr>
          <w:rFonts w:ascii="Times New Roman" w:eastAsia="Calibri" w:hAnsi="Times New Roman" w:cs="Times New Roman"/>
          <w:sz w:val="28"/>
          <w:szCs w:val="28"/>
        </w:rPr>
        <w:t>………………………………………………………..15</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Режим пребывания детей в группе</w:t>
      </w:r>
      <w:r w:rsidR="007F48E0">
        <w:rPr>
          <w:rFonts w:ascii="Times New Roman" w:eastAsia="Calibri" w:hAnsi="Times New Roman" w:cs="Times New Roman"/>
          <w:sz w:val="28"/>
          <w:szCs w:val="28"/>
        </w:rPr>
        <w:t>……………………………………..33</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Условия реализации Рабочей программы</w:t>
      </w:r>
      <w:r w:rsidR="007F48E0">
        <w:rPr>
          <w:rFonts w:ascii="Times New Roman" w:eastAsia="Calibri" w:hAnsi="Times New Roman" w:cs="Times New Roman"/>
          <w:sz w:val="28"/>
          <w:szCs w:val="28"/>
        </w:rPr>
        <w:t>………………………………34</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Особенности организации РППС</w:t>
      </w:r>
      <w:r w:rsidR="007F48E0">
        <w:rPr>
          <w:rFonts w:ascii="Times New Roman" w:eastAsia="Calibri" w:hAnsi="Times New Roman" w:cs="Times New Roman"/>
          <w:sz w:val="28"/>
          <w:szCs w:val="28"/>
        </w:rPr>
        <w:t>……………………………………….35</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Максимально допустимая образовательная нагрузка</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Планирование ОД при пятидневной неделе</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Организация ОД при пятидневной неделе</w:t>
      </w:r>
      <w:r w:rsidR="007F48E0">
        <w:rPr>
          <w:rFonts w:ascii="Times New Roman" w:eastAsia="Calibri" w:hAnsi="Times New Roman" w:cs="Times New Roman"/>
          <w:sz w:val="28"/>
          <w:szCs w:val="28"/>
        </w:rPr>
        <w:t>……………………………..37</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Методическое обеспечение рабочей программы</w:t>
      </w:r>
      <w:r w:rsidR="007F48E0">
        <w:rPr>
          <w:rFonts w:ascii="Times New Roman" w:eastAsia="Calibri" w:hAnsi="Times New Roman" w:cs="Times New Roman"/>
          <w:sz w:val="28"/>
          <w:szCs w:val="28"/>
        </w:rPr>
        <w:t>………………………40</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Методические пособия</w:t>
      </w:r>
      <w:r w:rsidR="007F48E0">
        <w:rPr>
          <w:rFonts w:ascii="Times New Roman" w:eastAsia="Calibri" w:hAnsi="Times New Roman" w:cs="Times New Roman"/>
          <w:sz w:val="28"/>
          <w:szCs w:val="28"/>
        </w:rPr>
        <w:t>…………………………………………………..40</w:t>
      </w:r>
    </w:p>
    <w:p w:rsidR="0055724D" w:rsidRP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Рабочие тетради</w:t>
      </w:r>
      <w:r w:rsidR="00CD6F11">
        <w:rPr>
          <w:rFonts w:ascii="Times New Roman" w:eastAsia="Calibri" w:hAnsi="Times New Roman" w:cs="Times New Roman"/>
          <w:sz w:val="28"/>
          <w:szCs w:val="28"/>
        </w:rPr>
        <w:t>…………………………………………………………..42</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r w:rsidR="00CD6F11">
        <w:rPr>
          <w:rFonts w:ascii="Times New Roman" w:eastAsia="Calibri" w:hAnsi="Times New Roman" w:cs="Times New Roman"/>
          <w:i/>
          <w:sz w:val="28"/>
          <w:szCs w:val="28"/>
          <w:u w:val="single"/>
        </w:rPr>
        <w:t>………………………………………………………………………………43</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lastRenderedPageBreak/>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646545">
        <w:rPr>
          <w:rFonts w:ascii="Times New Roman" w:eastAsia="Calibri" w:hAnsi="Times New Roman" w:cs="Times New Roman"/>
          <w:sz w:val="28"/>
          <w:szCs w:val="28"/>
        </w:rPr>
        <w:t xml:space="preserve">старшей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Default="0055724D" w:rsidP="00494BF0">
      <w:pPr>
        <w:jc w:val="both"/>
        <w:rPr>
          <w:rFonts w:ascii="Times New Roman" w:eastAsia="Calibri" w:hAnsi="Times New Roman" w:cs="Times New Roman"/>
          <w:sz w:val="28"/>
          <w:szCs w:val="28"/>
        </w:rPr>
      </w:pPr>
      <w:r w:rsidRPr="0055724D">
        <w:rPr>
          <w:rFonts w:ascii="Times New Roman" w:eastAsia="Calibri" w:hAnsi="Times New Roman" w:cs="Times New Roman"/>
          <w:iCs/>
          <w:sz w:val="28"/>
          <w:szCs w:val="28"/>
        </w:rPr>
        <w:t>           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Рабочая программа </w:t>
      </w:r>
      <w:r w:rsidRPr="00494BF0">
        <w:rPr>
          <w:rFonts w:ascii="Times New Roman" w:eastAsia="Calibri" w:hAnsi="Times New Roman" w:cs="Times New Roman"/>
          <w:sz w:val="28"/>
          <w:szCs w:val="28"/>
        </w:rPr>
        <w:t xml:space="preserve">ориентирована на: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604E0D" w:rsidRDefault="00604E0D" w:rsidP="0055724D">
      <w:pPr>
        <w:jc w:val="both"/>
        <w:rPr>
          <w:rFonts w:ascii="Times New Roman" w:eastAsia="Calibri" w:hAnsi="Times New Roman" w:cs="Times New Roman"/>
          <w:sz w:val="28"/>
          <w:szCs w:val="28"/>
          <w:u w:val="single"/>
        </w:rPr>
      </w:pPr>
    </w:p>
    <w:p w:rsidR="00604E0D" w:rsidRDefault="00604E0D" w:rsidP="0055724D">
      <w:pPr>
        <w:jc w:val="both"/>
        <w:rPr>
          <w:rFonts w:ascii="Times New Roman" w:eastAsia="Calibri" w:hAnsi="Times New Roman" w:cs="Times New Roman"/>
          <w:sz w:val="28"/>
          <w:szCs w:val="28"/>
          <w:u w:val="single"/>
        </w:rPr>
      </w:pP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 ФГОС ДО):</w:t>
      </w:r>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6. Принцип приобщения детей к социокультурным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8C36EB" w:rsidRPr="008C36EB" w:rsidRDefault="00B6745D" w:rsidP="008C36EB">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604E0D" w:rsidRDefault="001739B4" w:rsidP="00604E0D">
      <w:pPr>
        <w:contextualSpacing/>
        <w:jc w:val="both"/>
        <w:rPr>
          <w:rFonts w:ascii="Times New Roman" w:eastAsia="Calibri" w:hAnsi="Times New Roman" w:cs="Times New Roman"/>
          <w:b/>
          <w:sz w:val="28"/>
          <w:szCs w:val="28"/>
        </w:rPr>
      </w:pPr>
      <w:r w:rsidRPr="00646545">
        <w:rPr>
          <w:rFonts w:ascii="Times New Roman" w:eastAsia="Calibri" w:hAnsi="Times New Roman" w:cs="Times New Roman"/>
          <w:b/>
          <w:sz w:val="28"/>
          <w:szCs w:val="28"/>
        </w:rPr>
        <w:t>Старши</w:t>
      </w:r>
      <w:r w:rsidR="00A142BC" w:rsidRPr="00646545">
        <w:rPr>
          <w:rFonts w:ascii="Times New Roman" w:eastAsia="Calibri" w:hAnsi="Times New Roman" w:cs="Times New Roman"/>
          <w:b/>
          <w:sz w:val="28"/>
          <w:szCs w:val="28"/>
        </w:rPr>
        <w:t xml:space="preserve">й дошкольный возраст (5—6 лет). </w:t>
      </w:r>
    </w:p>
    <w:p w:rsidR="00A142BC" w:rsidRPr="00646545" w:rsidRDefault="00604E0D" w:rsidP="001739B4">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39B4" w:rsidRPr="00646545">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w:t>
      </w:r>
      <w:r w:rsidR="001739B4" w:rsidRPr="00646545">
        <w:rPr>
          <w:rFonts w:ascii="Times New Roman" w:eastAsia="Calibri" w:hAnsi="Times New Roman" w:cs="Times New Roman"/>
          <w:sz w:val="28"/>
          <w:szCs w:val="28"/>
        </w:rPr>
        <w:lastRenderedPageBreak/>
        <w:t xml:space="preserve">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w:t>
      </w:r>
      <w:r w:rsidR="001739B4" w:rsidRPr="00646545">
        <w:rPr>
          <w:rFonts w:ascii="Times New Roman" w:eastAsia="Calibri" w:hAnsi="Times New Roman" w:cs="Times New Roman"/>
          <w:sz w:val="28"/>
          <w:szCs w:val="28"/>
        </w:rPr>
        <w:lastRenderedPageBreak/>
        <w:t xml:space="preserve">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lastRenderedPageBreak/>
        <w:tab/>
      </w:r>
      <w:r w:rsidR="001739B4" w:rsidRPr="00646545">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1739B4" w:rsidRDefault="00F31E37" w:rsidP="00646545">
      <w:pPr>
        <w:contextualSpacing/>
        <w:jc w:val="both"/>
        <w:rPr>
          <w:rFonts w:ascii="Times New Roman" w:eastAsia="Calibri" w:hAnsi="Times New Roman" w:cs="Times New Roman"/>
          <w:color w:val="0070C0"/>
          <w:sz w:val="28"/>
          <w:szCs w:val="28"/>
        </w:rPr>
      </w:pPr>
      <w:r w:rsidRPr="00F31E37">
        <w:rPr>
          <w:rFonts w:ascii="Times New Roman" w:eastAsia="Calibri" w:hAnsi="Times New Roman" w:cs="Times New Roman"/>
          <w:color w:val="0070C0"/>
          <w:sz w:val="28"/>
          <w:szCs w:val="28"/>
        </w:rPr>
        <w:tab/>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72D7C" w:rsidRPr="00B86EB9" w:rsidRDefault="00604E0D"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DEB">
        <w:rPr>
          <w:rFonts w:ascii="Times New Roman" w:eastAsia="Calibri" w:hAnsi="Times New Roman" w:cs="Times New Roman"/>
          <w:sz w:val="28"/>
          <w:szCs w:val="28"/>
        </w:rPr>
        <w:t>Группу посещают 23 ребенка</w:t>
      </w:r>
      <w:r w:rsidR="00532EE3" w:rsidRPr="00015616">
        <w:rPr>
          <w:rFonts w:ascii="Times New Roman" w:eastAsia="Calibri" w:hAnsi="Times New Roman" w:cs="Times New Roman"/>
          <w:sz w:val="28"/>
          <w:szCs w:val="28"/>
        </w:rPr>
        <w:t xml:space="preserve"> 5 – 6</w:t>
      </w:r>
      <w:r w:rsidR="00463323" w:rsidRPr="00015616">
        <w:rPr>
          <w:rFonts w:ascii="Times New Roman" w:eastAsia="Calibri" w:hAnsi="Times New Roman" w:cs="Times New Roman"/>
          <w:sz w:val="28"/>
          <w:szCs w:val="28"/>
        </w:rPr>
        <w:t xml:space="preserve"> лет</w:t>
      </w:r>
      <w:r w:rsidR="00463323" w:rsidRPr="005F0DB5">
        <w:rPr>
          <w:rFonts w:ascii="Times New Roman" w:eastAsia="Calibri" w:hAnsi="Times New Roman" w:cs="Times New Roman"/>
          <w:sz w:val="28"/>
          <w:szCs w:val="28"/>
        </w:rPr>
        <w:t>.</w:t>
      </w:r>
      <w:r w:rsidR="00633DEB">
        <w:rPr>
          <w:rFonts w:ascii="Times New Roman" w:eastAsia="Calibri" w:hAnsi="Times New Roman" w:cs="Times New Roman"/>
          <w:sz w:val="28"/>
          <w:szCs w:val="28"/>
        </w:rPr>
        <w:t>Группу посещают 2</w:t>
      </w:r>
      <w:r w:rsidR="00072D7C" w:rsidRPr="00B86EB9">
        <w:rPr>
          <w:rFonts w:ascii="Times New Roman" w:eastAsia="Calibri" w:hAnsi="Times New Roman" w:cs="Times New Roman"/>
          <w:sz w:val="28"/>
          <w:szCs w:val="28"/>
        </w:rPr>
        <w:t xml:space="preserve"> ребёнка 4 – 5 лет. </w:t>
      </w:r>
      <w:r w:rsidR="00077BB2">
        <w:rPr>
          <w:rFonts w:ascii="Times New Roman" w:eastAsia="Calibri" w:hAnsi="Times New Roman" w:cs="Times New Roman"/>
          <w:sz w:val="28"/>
          <w:szCs w:val="28"/>
        </w:rPr>
        <w:t xml:space="preserve">Из них с I группой здоровья –  10  </w:t>
      </w:r>
      <w:r w:rsidR="00072D7C" w:rsidRPr="00B86EB9">
        <w:rPr>
          <w:rFonts w:ascii="Times New Roman" w:eastAsia="Calibri" w:hAnsi="Times New Roman" w:cs="Times New Roman"/>
          <w:sz w:val="28"/>
          <w:szCs w:val="28"/>
        </w:rPr>
        <w:t xml:space="preserve">детей </w:t>
      </w:r>
      <w:r w:rsidR="00633DEB">
        <w:rPr>
          <w:rFonts w:ascii="Times New Roman" w:eastAsia="Calibri" w:hAnsi="Times New Roman" w:cs="Times New Roman"/>
          <w:sz w:val="28"/>
          <w:szCs w:val="28"/>
        </w:rPr>
        <w:t>(40%), со II группой здоровья 14 детей (56</w:t>
      </w:r>
      <w:r w:rsidR="00072D7C" w:rsidRPr="00B86EB9">
        <w:rPr>
          <w:rFonts w:ascii="Times New Roman" w:eastAsia="Calibri" w:hAnsi="Times New Roman" w:cs="Times New Roman"/>
          <w:sz w:val="28"/>
          <w:szCs w:val="28"/>
        </w:rPr>
        <w:t>%), с II</w:t>
      </w:r>
      <w:r w:rsidR="00633DEB">
        <w:rPr>
          <w:rFonts w:ascii="Times New Roman" w:eastAsia="Calibri" w:hAnsi="Times New Roman" w:cs="Times New Roman"/>
          <w:sz w:val="28"/>
          <w:szCs w:val="28"/>
        </w:rPr>
        <w:t>I группой здоровья  1 ребёнок (4</w:t>
      </w:r>
      <w:r>
        <w:rPr>
          <w:rFonts w:ascii="Times New Roman" w:eastAsia="Calibri" w:hAnsi="Times New Roman" w:cs="Times New Roman"/>
          <w:sz w:val="28"/>
          <w:szCs w:val="28"/>
        </w:rPr>
        <w:t>%)</w:t>
      </w:r>
      <w:r w:rsidR="00072D7C" w:rsidRPr="00B86EB9">
        <w:rPr>
          <w:rFonts w:ascii="Times New Roman" w:eastAsia="Calibri" w:hAnsi="Times New Roman" w:cs="Times New Roman"/>
          <w:sz w:val="28"/>
          <w:szCs w:val="28"/>
        </w:rPr>
        <w:t>.</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социального статуса семей выявил, что в группе </w:t>
      </w:r>
      <w:r w:rsidR="00633DEB">
        <w:rPr>
          <w:rFonts w:ascii="Times New Roman" w:eastAsia="Calibri" w:hAnsi="Times New Roman" w:cs="Times New Roman"/>
          <w:sz w:val="28"/>
          <w:szCs w:val="28"/>
        </w:rPr>
        <w:t>24 семей (80%) - полные семьи, 4 семьи (16</w:t>
      </w:r>
      <w:r w:rsidRPr="00B86EB9">
        <w:rPr>
          <w:rFonts w:ascii="Times New Roman" w:eastAsia="Calibri" w:hAnsi="Times New Roman" w:cs="Times New Roman"/>
          <w:sz w:val="28"/>
          <w:szCs w:val="28"/>
        </w:rPr>
        <w:t>%) - неполные семьи (ребёнок</w:t>
      </w:r>
      <w:r w:rsidR="00633DEB">
        <w:rPr>
          <w:rFonts w:ascii="Times New Roman" w:eastAsia="Calibri" w:hAnsi="Times New Roman" w:cs="Times New Roman"/>
          <w:sz w:val="28"/>
          <w:szCs w:val="28"/>
        </w:rPr>
        <w:t xml:space="preserve"> проживает с мамой),  1 семья (4</w:t>
      </w:r>
      <w:r w:rsidRPr="00B86EB9">
        <w:rPr>
          <w:rFonts w:ascii="Times New Roman" w:eastAsia="Calibri" w:hAnsi="Times New Roman" w:cs="Times New Roman"/>
          <w:sz w:val="28"/>
          <w:szCs w:val="28"/>
        </w:rPr>
        <w:t>%) -  многодетная. Уровень жизни семей удовлетворительный.</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этнического соста</w:t>
      </w:r>
      <w:r w:rsidR="00133343">
        <w:rPr>
          <w:rFonts w:ascii="Times New Roman" w:eastAsia="Calibri" w:hAnsi="Times New Roman" w:cs="Times New Roman"/>
          <w:sz w:val="28"/>
          <w:szCs w:val="28"/>
        </w:rPr>
        <w:t xml:space="preserve">ва воспитанников группы: </w:t>
      </w:r>
      <w:r w:rsidR="00633DEB">
        <w:rPr>
          <w:rFonts w:ascii="Times New Roman" w:eastAsia="Calibri" w:hAnsi="Times New Roman" w:cs="Times New Roman"/>
          <w:sz w:val="28"/>
          <w:szCs w:val="28"/>
        </w:rPr>
        <w:t>28 детей  - русские (92%),  2</w:t>
      </w:r>
      <w:r w:rsidR="00133343">
        <w:rPr>
          <w:rFonts w:ascii="Times New Roman" w:eastAsia="Calibri" w:hAnsi="Times New Roman" w:cs="Times New Roman"/>
          <w:sz w:val="28"/>
          <w:szCs w:val="28"/>
        </w:rPr>
        <w:t xml:space="preserve"> ребёнк</w:t>
      </w:r>
      <w:r w:rsidR="00633DEB">
        <w:rPr>
          <w:rFonts w:ascii="Times New Roman" w:eastAsia="Calibri" w:hAnsi="Times New Roman" w:cs="Times New Roman"/>
          <w:sz w:val="28"/>
          <w:szCs w:val="28"/>
        </w:rPr>
        <w:t>а</w:t>
      </w:r>
      <w:r w:rsidR="00133343">
        <w:rPr>
          <w:rFonts w:ascii="Times New Roman" w:eastAsia="Calibri" w:hAnsi="Times New Roman" w:cs="Times New Roman"/>
          <w:sz w:val="28"/>
          <w:szCs w:val="28"/>
        </w:rPr>
        <w:t xml:space="preserve"> - армян</w:t>
      </w:r>
      <w:r w:rsidR="00633DEB">
        <w:rPr>
          <w:rFonts w:ascii="Times New Roman" w:eastAsia="Calibri" w:hAnsi="Times New Roman" w:cs="Times New Roman"/>
          <w:sz w:val="28"/>
          <w:szCs w:val="28"/>
        </w:rPr>
        <w:t>а  (8</w:t>
      </w:r>
      <w:r w:rsidRPr="00B86EB9">
        <w:rPr>
          <w:rFonts w:ascii="Times New Roman" w:eastAsia="Calibri" w:hAnsi="Times New Roman" w:cs="Times New Roman"/>
          <w:sz w:val="28"/>
          <w:szCs w:val="28"/>
        </w:rPr>
        <w:t>%).</w:t>
      </w:r>
    </w:p>
    <w:p w:rsidR="00072D7C" w:rsidRPr="00B86EB9" w:rsidRDefault="00633DEB"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группе 10 мальчиков (40</w:t>
      </w:r>
      <w:r w:rsidR="00072D7C" w:rsidRPr="00B86EB9">
        <w:rPr>
          <w:rFonts w:ascii="Times New Roman" w:eastAsia="Calibri" w:hAnsi="Times New Roman" w:cs="Times New Roman"/>
          <w:sz w:val="28"/>
          <w:szCs w:val="28"/>
        </w:rPr>
        <w:t>%) и</w:t>
      </w:r>
      <w:r w:rsidR="00133343">
        <w:rPr>
          <w:rFonts w:ascii="Times New Roman" w:eastAsia="Calibri" w:hAnsi="Times New Roman" w:cs="Times New Roman"/>
          <w:sz w:val="28"/>
          <w:szCs w:val="28"/>
        </w:rPr>
        <w:t xml:space="preserve"> 15</w:t>
      </w:r>
      <w:r>
        <w:rPr>
          <w:rFonts w:ascii="Times New Roman" w:eastAsia="Calibri" w:hAnsi="Times New Roman" w:cs="Times New Roman"/>
          <w:sz w:val="28"/>
          <w:szCs w:val="28"/>
        </w:rPr>
        <w:t xml:space="preserve"> девочек (60</w:t>
      </w:r>
      <w:r w:rsidR="00072D7C" w:rsidRPr="00B86EB9">
        <w:rPr>
          <w:rFonts w:ascii="Times New Roman" w:eastAsia="Calibri" w:hAnsi="Times New Roman" w:cs="Times New Roman"/>
          <w:sz w:val="28"/>
          <w:szCs w:val="28"/>
        </w:rPr>
        <w:t>%).</w:t>
      </w:r>
    </w:p>
    <w:p w:rsidR="00B6745D" w:rsidRPr="0049039D" w:rsidRDefault="00463323" w:rsidP="00072D7C">
      <w:pPr>
        <w:contextualSpacing/>
        <w:jc w:val="both"/>
        <w:rPr>
          <w:rFonts w:ascii="Times New Roman" w:eastAsia="Calibri" w:hAnsi="Times New Roman" w:cs="Times New Roman"/>
          <w:sz w:val="28"/>
          <w:szCs w:val="28"/>
        </w:rPr>
      </w:pPr>
      <w:r w:rsidRPr="0049039D">
        <w:rPr>
          <w:rFonts w:ascii="Times New Roman" w:eastAsia="Calibri" w:hAnsi="Times New Roman" w:cs="Times New Roman"/>
          <w:sz w:val="28"/>
          <w:szCs w:val="28"/>
        </w:rPr>
        <w:t>В этом учебном году</w:t>
      </w:r>
      <w:r w:rsidR="00077BB2">
        <w:rPr>
          <w:rFonts w:ascii="Times New Roman" w:eastAsia="Calibri" w:hAnsi="Times New Roman" w:cs="Times New Roman"/>
          <w:sz w:val="28"/>
          <w:szCs w:val="28"/>
        </w:rPr>
        <w:t xml:space="preserve"> в нашу группу перешли 2</w:t>
      </w:r>
      <w:r w:rsidR="00633DEB">
        <w:rPr>
          <w:rFonts w:ascii="Times New Roman" w:eastAsia="Calibri" w:hAnsi="Times New Roman" w:cs="Times New Roman"/>
          <w:sz w:val="28"/>
          <w:szCs w:val="28"/>
        </w:rPr>
        <w:t>5</w:t>
      </w:r>
      <w:r w:rsidR="00980B9F">
        <w:rPr>
          <w:rFonts w:ascii="Times New Roman" w:eastAsia="Calibri" w:hAnsi="Times New Roman" w:cs="Times New Roman"/>
          <w:sz w:val="28"/>
          <w:szCs w:val="28"/>
        </w:rPr>
        <w:t xml:space="preserve"> детей</w:t>
      </w:r>
      <w:r w:rsidRPr="0049039D">
        <w:rPr>
          <w:rFonts w:ascii="Times New Roman" w:eastAsia="Calibri" w:hAnsi="Times New Roman" w:cs="Times New Roman"/>
          <w:sz w:val="28"/>
          <w:szCs w:val="28"/>
        </w:rPr>
        <w:t xml:space="preserve">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w:t>
      </w:r>
      <w:r w:rsidR="00B6745D" w:rsidRPr="0049039D">
        <w:rPr>
          <w:rFonts w:ascii="Times New Roman" w:eastAsia="Calibri" w:hAnsi="Times New Roman" w:cs="Times New Roman"/>
          <w:sz w:val="28"/>
          <w:szCs w:val="28"/>
        </w:rPr>
        <w:t xml:space="preserve"> в воспитании и развитии детей.</w:t>
      </w:r>
    </w:p>
    <w:p w:rsidR="00604E0D" w:rsidRDefault="00604E0D" w:rsidP="00F31E37">
      <w:pPr>
        <w:contextualSpacing/>
        <w:jc w:val="both"/>
        <w:rPr>
          <w:rFonts w:ascii="Times New Roman" w:eastAsia="Calibri" w:hAnsi="Times New Roman" w:cs="Times New Roman"/>
          <w:sz w:val="28"/>
          <w:szCs w:val="28"/>
          <w:u w:val="single"/>
        </w:rPr>
      </w:pPr>
    </w:p>
    <w:p w:rsidR="00604E0D" w:rsidRDefault="00604E0D" w:rsidP="00F31E37">
      <w:pPr>
        <w:contextualSpacing/>
        <w:jc w:val="both"/>
        <w:rPr>
          <w:rFonts w:ascii="Times New Roman" w:eastAsia="Calibri" w:hAnsi="Times New Roman" w:cs="Times New Roman"/>
          <w:sz w:val="28"/>
          <w:szCs w:val="28"/>
          <w:u w:val="single"/>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lastRenderedPageBreak/>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2B0DBA" w:rsidRDefault="00564842"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b/>
          <w:sz w:val="28"/>
          <w:szCs w:val="28"/>
        </w:rPr>
        <w:t>К шести годам</w:t>
      </w:r>
    </w:p>
    <w:p w:rsidR="00564842"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b/>
          <w:sz w:val="28"/>
          <w:szCs w:val="28"/>
        </w:rPr>
        <w:t xml:space="preserve">- </w:t>
      </w:r>
      <w:r w:rsidRPr="002B0DBA">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Понимает эмоциональныесостояния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Имеет богатый словарный запас.Речь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w:t>
      </w:r>
      <w:r w:rsidRPr="002B0DBA">
        <w:rPr>
          <w:rFonts w:ascii="Times New Roman" w:eastAsia="Calibri" w:hAnsi="Times New Roman" w:cs="Times New Roman"/>
          <w:sz w:val="28"/>
          <w:szCs w:val="28"/>
        </w:rPr>
        <w:lastRenderedPageBreak/>
        <w:t>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интеллектуальную активность, проявляетсяпознавательный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w:t>
      </w:r>
      <w:r w:rsidR="00924E7F" w:rsidRPr="002B0DBA">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24E7F" w:rsidRPr="002B0DBA" w:rsidRDefault="00924E7F"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24E7F" w:rsidRPr="002B0DBA" w:rsidRDefault="00924E7F"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sz w:val="28"/>
          <w:szCs w:val="28"/>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w:t>
      </w:r>
      <w:r w:rsidRPr="002B0DBA">
        <w:rPr>
          <w:rFonts w:ascii="Times New Roman" w:eastAsia="Calibri" w:hAnsi="Times New Roman" w:cs="Times New Roman"/>
          <w:sz w:val="28"/>
          <w:szCs w:val="28"/>
        </w:rPr>
        <w:lastRenderedPageBreak/>
        <w:t>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64842" w:rsidRPr="002B0DBA" w:rsidRDefault="00564842" w:rsidP="00463323">
      <w:pPr>
        <w:contextualSpacing/>
        <w:jc w:val="both"/>
        <w:rPr>
          <w:rFonts w:ascii="Times New Roman" w:eastAsia="Calibri" w:hAnsi="Times New Roman" w:cs="Times New Roman"/>
          <w:sz w:val="28"/>
          <w:szCs w:val="28"/>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3D646C" w:rsidRDefault="00633DEB" w:rsidP="003D646C">
      <w:pPr>
        <w:pStyle w:val="a6"/>
        <w:ind w:left="960"/>
        <w:jc w:val="both"/>
        <w:rPr>
          <w:rFonts w:ascii="Times New Roman" w:eastAsia="Calibri" w:hAnsi="Times New Roman" w:cs="Times New Roman"/>
          <w:sz w:val="28"/>
          <w:szCs w:val="28"/>
        </w:rPr>
      </w:pPr>
      <w:r>
        <w:rPr>
          <w:rFonts w:ascii="Times New Roman" w:eastAsia="Calibri" w:hAnsi="Times New Roman" w:cs="Times New Roman"/>
          <w:sz w:val="28"/>
          <w:szCs w:val="28"/>
        </w:rPr>
        <w:t>2020- 2021</w:t>
      </w:r>
      <w:r w:rsidR="003D646C">
        <w:rPr>
          <w:rFonts w:ascii="Times New Roman" w:eastAsia="Calibri" w:hAnsi="Times New Roman" w:cs="Times New Roman"/>
          <w:sz w:val="28"/>
          <w:szCs w:val="28"/>
        </w:rPr>
        <w:t xml:space="preserve"> учебный год</w:t>
      </w:r>
      <w:bookmarkStart w:id="0" w:name="_GoBack"/>
      <w:bookmarkEnd w:id="0"/>
    </w:p>
    <w:p w:rsidR="00413FB3" w:rsidRPr="00B6745D" w:rsidRDefault="00B6745D" w:rsidP="00413FB3">
      <w:pPr>
        <w:pStyle w:val="a6"/>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B6745D">
        <w:rPr>
          <w:rFonts w:ascii="Times New Roman" w:eastAsia="Calibri" w:hAnsi="Times New Roman" w:cs="Times New Roman"/>
          <w:b/>
          <w:sz w:val="28"/>
          <w:szCs w:val="28"/>
        </w:rPr>
        <w:t>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413FB3" w:rsidRDefault="00413FB3" w:rsidP="00413FB3">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604E0D" w:rsidRPr="00BA0F19"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lastRenderedPageBreak/>
        <w:t xml:space="preserve">ПРИНЯТО       УТВЕРЖДАЮ                                                                                                                                                                                                                                                                                                                     </w:t>
      </w:r>
    </w:p>
    <w:p w:rsidR="00604E0D"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на педагогическом совете   </w:t>
      </w:r>
      <w:r>
        <w:rPr>
          <w:rFonts w:ascii="Times New Roman" w:hAnsi="Times New Roman" w:cs="Times New Roman"/>
          <w:noProof/>
          <w:sz w:val="16"/>
          <w:szCs w:val="16"/>
        </w:rPr>
        <w:t xml:space="preserve">                     заведующий</w:t>
      </w:r>
      <w:r w:rsidRPr="00BA0F19">
        <w:rPr>
          <w:rFonts w:ascii="Times New Roman" w:hAnsi="Times New Roman" w:cs="Times New Roman"/>
          <w:noProof/>
          <w:sz w:val="16"/>
          <w:szCs w:val="16"/>
        </w:rPr>
        <w:t xml:space="preserve">    МКДОУ д\с № 432    </w:t>
      </w:r>
    </w:p>
    <w:p w:rsidR="00604E0D" w:rsidRPr="00BA0F19"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Протокол № 1    ___________Терентьева Т.П                                                                                                                                                                                                                                                                                              </w:t>
      </w:r>
    </w:p>
    <w:p w:rsidR="00604E0D" w:rsidRPr="00FA1175" w:rsidRDefault="00604E0D" w:rsidP="00604E0D">
      <w:pPr>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от  ___ августа 2020 г.                       </w:t>
      </w:r>
    </w:p>
    <w:p w:rsidR="00604E0D" w:rsidRPr="0021301F"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                                                                                                                                                                                                                                                                                                                                   </w:t>
      </w:r>
    </w:p>
    <w:p w:rsidR="00604E0D" w:rsidRPr="001C3E0B" w:rsidRDefault="00604E0D" w:rsidP="00604E0D">
      <w:pPr>
        <w:spacing w:after="0"/>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Примерное </w:t>
      </w:r>
      <w:r w:rsidRPr="001C3E0B">
        <w:rPr>
          <w:rFonts w:ascii="Times New Roman" w:hAnsi="Times New Roman" w:cs="Times New Roman"/>
          <w:b/>
          <w:color w:val="C00000"/>
          <w:sz w:val="32"/>
          <w:szCs w:val="32"/>
        </w:rPr>
        <w:t>тематическое планирование</w:t>
      </w:r>
    </w:p>
    <w:p w:rsidR="00604E0D" w:rsidRPr="001C3E0B" w:rsidRDefault="00604E0D" w:rsidP="00604E0D">
      <w:pPr>
        <w:spacing w:after="0"/>
        <w:jc w:val="center"/>
        <w:rPr>
          <w:rFonts w:ascii="Times New Roman" w:hAnsi="Times New Roman" w:cs="Times New Roman"/>
          <w:color w:val="C00000"/>
          <w:sz w:val="32"/>
          <w:szCs w:val="32"/>
        </w:rPr>
      </w:pPr>
      <w:r w:rsidRPr="001C3E0B">
        <w:rPr>
          <w:rFonts w:ascii="Times New Roman" w:hAnsi="Times New Roman" w:cs="Times New Roman"/>
          <w:b/>
          <w:color w:val="C00000"/>
          <w:sz w:val="32"/>
          <w:szCs w:val="32"/>
        </w:rPr>
        <w:t>на 2020-2021 учебный год по ООП в соответствии с ФГОС ДО</w:t>
      </w:r>
    </w:p>
    <w:tbl>
      <w:tblPr>
        <w:tblStyle w:val="GridTable4Accent2"/>
        <w:tblW w:w="10314" w:type="dxa"/>
        <w:tblLayout w:type="fixed"/>
        <w:tblLook w:val="04A0"/>
      </w:tblPr>
      <w:tblGrid>
        <w:gridCol w:w="1277"/>
        <w:gridCol w:w="9037"/>
      </w:tblGrid>
      <w:tr w:rsidR="00604E0D" w:rsidRPr="006F7A05" w:rsidTr="00604E0D">
        <w:trPr>
          <w:cnfStyle w:val="100000000000"/>
        </w:trPr>
        <w:tc>
          <w:tcPr>
            <w:cnfStyle w:val="001000000000"/>
            <w:tcW w:w="1277" w:type="dxa"/>
            <w:tcBorders>
              <w:right w:val="single" w:sz="4" w:space="0" w:color="auto"/>
            </w:tcBorders>
          </w:tcPr>
          <w:p w:rsidR="00604E0D" w:rsidRPr="00B77FE0" w:rsidRDefault="00604E0D" w:rsidP="00AC3E12">
            <w:pPr>
              <w:jc w:val="center"/>
              <w:rPr>
                <w:rFonts w:ascii="Times New Roman" w:hAnsi="Times New Roman" w:cs="Times New Roman"/>
                <w:b w:val="0"/>
                <w:color w:val="auto"/>
                <w:sz w:val="24"/>
                <w:szCs w:val="24"/>
              </w:rPr>
            </w:pPr>
            <w:r w:rsidRPr="00B77FE0">
              <w:rPr>
                <w:rFonts w:ascii="Times New Roman" w:hAnsi="Times New Roman" w:cs="Times New Roman"/>
                <w:color w:val="auto"/>
                <w:sz w:val="24"/>
                <w:szCs w:val="24"/>
              </w:rPr>
              <w:t>Недели</w:t>
            </w:r>
          </w:p>
        </w:tc>
        <w:tc>
          <w:tcPr>
            <w:tcW w:w="9037" w:type="dxa"/>
            <w:tcBorders>
              <w:left w:val="single" w:sz="4" w:space="0" w:color="auto"/>
            </w:tcBorders>
          </w:tcPr>
          <w:p w:rsidR="00604E0D" w:rsidRPr="00B77FE0" w:rsidRDefault="00604E0D" w:rsidP="00AC3E12">
            <w:pPr>
              <w:cnfStyle w:val="100000000000"/>
              <w:rPr>
                <w:rFonts w:ascii="Times New Roman" w:hAnsi="Times New Roman" w:cs="Times New Roman"/>
                <w:b w:val="0"/>
                <w:color w:val="auto"/>
                <w:sz w:val="28"/>
                <w:szCs w:val="28"/>
              </w:rPr>
            </w:pPr>
            <w:r w:rsidRPr="00B77FE0">
              <w:rPr>
                <w:rFonts w:ascii="Times New Roman" w:hAnsi="Times New Roman" w:cs="Times New Roman"/>
                <w:color w:val="auto"/>
                <w:sz w:val="28"/>
                <w:szCs w:val="28"/>
              </w:rPr>
              <w:t xml:space="preserve">                                              тема недели</w:t>
            </w:r>
          </w:p>
        </w:tc>
      </w:tr>
      <w:tr w:rsidR="00604E0D" w:rsidRPr="006F7A05" w:rsidTr="00604E0D">
        <w:trPr>
          <w:cnfStyle w:val="000000100000"/>
          <w:trHeight w:val="305"/>
        </w:trPr>
        <w:tc>
          <w:tcPr>
            <w:cnfStyle w:val="001000000000"/>
            <w:tcW w:w="10314" w:type="dxa"/>
            <w:gridSpan w:val="2"/>
          </w:tcPr>
          <w:p w:rsidR="00604E0D" w:rsidRPr="006F7A05" w:rsidRDefault="00604E0D" w:rsidP="00AC3E12">
            <w:pPr>
              <w:jc w:val="center"/>
              <w:rPr>
                <w:rFonts w:ascii="Times New Roman" w:hAnsi="Times New Roman" w:cs="Times New Roman"/>
                <w:color w:val="002060"/>
                <w:sz w:val="28"/>
                <w:szCs w:val="28"/>
              </w:rPr>
            </w:pPr>
            <w:r w:rsidRPr="006F7A05">
              <w:rPr>
                <w:rFonts w:ascii="Times New Roman" w:hAnsi="Times New Roman" w:cs="Times New Roman"/>
                <w:color w:val="002060"/>
                <w:sz w:val="24"/>
                <w:szCs w:val="24"/>
              </w:rPr>
              <w:t>СЕНТЯБРЬ</w:t>
            </w:r>
          </w:p>
        </w:tc>
      </w:tr>
      <w:tr w:rsidR="00604E0D" w:rsidRPr="00927719" w:rsidTr="00604E0D">
        <w:trPr>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1-4</w:t>
            </w:r>
          </w:p>
        </w:tc>
        <w:tc>
          <w:tcPr>
            <w:tcW w:w="9037" w:type="dxa"/>
          </w:tcPr>
          <w:p w:rsidR="00604E0D" w:rsidRPr="00927719" w:rsidRDefault="00604E0D" w:rsidP="00604E0D">
            <w:pPr>
              <w:pStyle w:val="a6"/>
              <w:numPr>
                <w:ilvl w:val="0"/>
                <w:numId w:val="42"/>
              </w:numPr>
              <w:tabs>
                <w:tab w:val="left" w:pos="317"/>
              </w:tabs>
              <w:ind w:left="33" w:hanging="33"/>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Воспоминания о лете</w:t>
            </w:r>
          </w:p>
          <w:p w:rsidR="00604E0D" w:rsidRPr="0021301F" w:rsidRDefault="00604E0D" w:rsidP="00AC3E12">
            <w:pPr>
              <w:cnfStyle w:val="000000000000"/>
              <w:rPr>
                <w:rFonts w:ascii="Times New Roman" w:hAnsi="Times New Roman" w:cs="Times New Roman"/>
                <w:sz w:val="24"/>
                <w:szCs w:val="24"/>
              </w:rPr>
            </w:pPr>
            <w:r w:rsidRPr="0021301F">
              <w:rPr>
                <w:rFonts w:ascii="Times New Roman" w:hAnsi="Times New Roman" w:cs="Times New Roman"/>
                <w:sz w:val="24"/>
                <w:szCs w:val="24"/>
              </w:rPr>
              <w:t>День знаний. Здравствуй детский сад. Как мы летом отдыхали. Летние виды спорта. На берегу реки. «Путешествие в фиолетовый лес» (математика) Прогулка в лес. Ягоды. Грибы. Витамины с грядки. Лекарственные растения и ядовитые.</w:t>
            </w:r>
          </w:p>
          <w:p w:rsidR="00604E0D" w:rsidRPr="0090605C" w:rsidRDefault="00604E0D" w:rsidP="00AC3E12">
            <w:pPr>
              <w:cnfStyle w:val="000000000000"/>
              <w:rPr>
                <w:rFonts w:ascii="Times New Roman" w:hAnsi="Times New Roman" w:cs="Times New Roman"/>
                <w:i/>
                <w:color w:val="002060"/>
                <w:sz w:val="24"/>
                <w:szCs w:val="24"/>
              </w:rPr>
            </w:pPr>
            <w:r w:rsidRPr="0021301F">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панно, стенгазета, плакат  «Летние приключения»</w:t>
            </w:r>
          </w:p>
        </w:tc>
      </w:tr>
      <w:tr w:rsidR="00604E0D" w:rsidRPr="00927719" w:rsidTr="00604E0D">
        <w:trPr>
          <w:cnfStyle w:val="000000100000"/>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7-11</w:t>
            </w:r>
          </w:p>
        </w:tc>
        <w:tc>
          <w:tcPr>
            <w:tcW w:w="9037" w:type="dxa"/>
          </w:tcPr>
          <w:p w:rsidR="00604E0D" w:rsidRPr="00927719" w:rsidRDefault="00604E0D" w:rsidP="00604E0D">
            <w:pPr>
              <w:pStyle w:val="a6"/>
              <w:numPr>
                <w:ilvl w:val="0"/>
                <w:numId w:val="42"/>
              </w:numPr>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Наш любимый детский сад</w:t>
            </w:r>
          </w:p>
          <w:p w:rsidR="00604E0D" w:rsidRPr="0021301F" w:rsidRDefault="00604E0D" w:rsidP="00AC3E12">
            <w:pPr>
              <w:cnfStyle w:val="000000100000"/>
              <w:rPr>
                <w:rFonts w:ascii="Times New Roman" w:hAnsi="Times New Roman" w:cs="Times New Roman"/>
                <w:sz w:val="24"/>
                <w:szCs w:val="24"/>
              </w:rPr>
            </w:pPr>
            <w:r w:rsidRPr="0021301F">
              <w:rPr>
                <w:rFonts w:ascii="Times New Roman" w:hAnsi="Times New Roman" w:cs="Times New Roman"/>
                <w:sz w:val="24"/>
                <w:szCs w:val="24"/>
              </w:rPr>
              <w:t>Наша группа. Я и моя семья. Мои друзья. Общаемся друг с другом</w:t>
            </w:r>
          </w:p>
          <w:p w:rsidR="00604E0D" w:rsidRPr="00927719" w:rsidRDefault="00604E0D" w:rsidP="00AC3E12">
            <w:pPr>
              <w:cnfStyle w:val="000000100000"/>
              <w:rPr>
                <w:rFonts w:ascii="Times New Roman" w:hAnsi="Times New Roman" w:cs="Times New Roman"/>
                <w:color w:val="002060"/>
                <w:sz w:val="24"/>
                <w:szCs w:val="24"/>
              </w:rPr>
            </w:pPr>
            <w:r w:rsidRPr="0021301F">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выставка игрушек «Игрушка моих родителей»</w:t>
            </w:r>
          </w:p>
        </w:tc>
      </w:tr>
      <w:tr w:rsidR="00604E0D" w:rsidRPr="00927719" w:rsidTr="00604E0D">
        <w:trPr>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14-18</w:t>
            </w:r>
          </w:p>
        </w:tc>
        <w:tc>
          <w:tcPr>
            <w:tcW w:w="9037" w:type="dxa"/>
          </w:tcPr>
          <w:p w:rsidR="00604E0D" w:rsidRPr="00927719"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.Осень золотая. Ярмарка. Вдохновение осени.</w:t>
            </w:r>
          </w:p>
          <w:p w:rsidR="00604E0D" w:rsidRPr="0021301F" w:rsidRDefault="00604E0D" w:rsidP="00AC3E12">
            <w:pPr>
              <w:cnfStyle w:val="000000000000"/>
              <w:rPr>
                <w:rFonts w:ascii="Times New Roman" w:hAnsi="Times New Roman" w:cs="Times New Roman"/>
                <w:sz w:val="24"/>
                <w:szCs w:val="24"/>
              </w:rPr>
            </w:pPr>
            <w:r>
              <w:rPr>
                <w:rFonts w:ascii="Times New Roman" w:hAnsi="Times New Roman" w:cs="Times New Roman"/>
                <w:sz w:val="24"/>
                <w:szCs w:val="24"/>
              </w:rPr>
              <w:t xml:space="preserve">Осень-художница. </w:t>
            </w:r>
          </w:p>
          <w:p w:rsidR="00604E0D" w:rsidRPr="00927719" w:rsidRDefault="00604E0D" w:rsidP="00AC3E12">
            <w:pPr>
              <w:cnfStyle w:val="000000000000"/>
              <w:rPr>
                <w:rFonts w:ascii="Times New Roman" w:hAnsi="Times New Roman" w:cs="Times New Roman"/>
                <w:bCs/>
                <w:color w:val="002060"/>
                <w:sz w:val="24"/>
                <w:szCs w:val="24"/>
              </w:rPr>
            </w:pPr>
            <w:r w:rsidRPr="0021301F">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коллективная работа с детьми из осенних листьев «Чародейка Осень». Проект краткосрочный «Осенние чудеса»</w:t>
            </w:r>
          </w:p>
        </w:tc>
      </w:tr>
      <w:tr w:rsidR="00604E0D" w:rsidRPr="00927719" w:rsidTr="00604E0D">
        <w:trPr>
          <w:cnfStyle w:val="000000100000"/>
          <w:trHeight w:val="956"/>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21-25</w:t>
            </w:r>
          </w:p>
        </w:tc>
        <w:tc>
          <w:tcPr>
            <w:tcW w:w="9037" w:type="dxa"/>
          </w:tcPr>
          <w:p w:rsidR="00604E0D" w:rsidRPr="0090605C"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4.</w:t>
            </w:r>
            <w:r w:rsidRPr="0090605C">
              <w:rPr>
                <w:rFonts w:ascii="Times New Roman" w:hAnsi="Times New Roman" w:cs="Times New Roman"/>
                <w:b/>
                <w:color w:val="002060"/>
                <w:sz w:val="24"/>
                <w:szCs w:val="24"/>
              </w:rPr>
              <w:t>Всякий труд почетен</w:t>
            </w:r>
          </w:p>
          <w:p w:rsidR="00604E0D" w:rsidRPr="00BC4C8D" w:rsidRDefault="00604E0D" w:rsidP="00AC3E12">
            <w:pPr>
              <w:cnfStyle w:val="000000100000"/>
              <w:rPr>
                <w:rFonts w:ascii="Times New Roman" w:hAnsi="Times New Roman" w:cs="Times New Roman"/>
                <w:sz w:val="24"/>
                <w:szCs w:val="24"/>
              </w:rPr>
            </w:pPr>
            <w:r w:rsidRPr="00BC4C8D">
              <w:rPr>
                <w:rFonts w:ascii="Times New Roman" w:hAnsi="Times New Roman" w:cs="Times New Roman"/>
                <w:sz w:val="24"/>
                <w:szCs w:val="24"/>
              </w:rPr>
              <w:t>Взрослые и дети. Детский сад – моя вторая семья. Кто нас воспитывает. День дошкольного работника</w:t>
            </w:r>
          </w:p>
          <w:p w:rsidR="00604E0D" w:rsidRPr="00927719" w:rsidRDefault="00604E0D" w:rsidP="00AC3E12">
            <w:pPr>
              <w:cnfStyle w:val="000000100000"/>
              <w:rPr>
                <w:rFonts w:ascii="Times New Roman" w:hAnsi="Times New Roman" w:cs="Times New Roman"/>
                <w:color w:val="002060"/>
                <w:sz w:val="24"/>
                <w:szCs w:val="24"/>
              </w:rPr>
            </w:pPr>
            <w:r w:rsidRPr="00BC4C8D">
              <w:rPr>
                <w:rFonts w:ascii="Times New Roman" w:hAnsi="Times New Roman" w:cs="Times New Roman"/>
                <w:i/>
                <w:sz w:val="24"/>
                <w:szCs w:val="24"/>
              </w:rPr>
              <w:t>Итоговое мероприятие: концерт к дню Дошкольного р</w:t>
            </w:r>
            <w:r>
              <w:rPr>
                <w:rFonts w:ascii="Times New Roman" w:hAnsi="Times New Roman" w:cs="Times New Roman"/>
                <w:i/>
                <w:sz w:val="24"/>
                <w:szCs w:val="24"/>
              </w:rPr>
              <w:t>аботника, поздравительные открытки для сотрудников. Юмористические стенгазеты о сотрудниках ДОУ.</w:t>
            </w:r>
          </w:p>
        </w:tc>
      </w:tr>
      <w:tr w:rsidR="00604E0D" w:rsidRPr="00927719" w:rsidTr="00604E0D">
        <w:trPr>
          <w:trHeight w:val="314"/>
        </w:trPr>
        <w:tc>
          <w:tcPr>
            <w:cnfStyle w:val="001000000000"/>
            <w:tcW w:w="10314" w:type="dxa"/>
            <w:gridSpan w:val="2"/>
          </w:tcPr>
          <w:p w:rsidR="00604E0D" w:rsidRPr="00927719" w:rsidRDefault="00604E0D" w:rsidP="00AC3E12">
            <w:pPr>
              <w:spacing w:after="120"/>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ОКТЯБРЬ</w:t>
            </w:r>
          </w:p>
        </w:tc>
      </w:tr>
      <w:tr w:rsidR="00604E0D" w:rsidRPr="00927719" w:rsidTr="00604E0D">
        <w:trPr>
          <w:cnfStyle w:val="000000100000"/>
          <w:trHeight w:val="854"/>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28-2</w:t>
            </w:r>
          </w:p>
        </w:tc>
        <w:tc>
          <w:tcPr>
            <w:tcW w:w="9037" w:type="dxa"/>
          </w:tcPr>
          <w:p w:rsidR="00604E0D" w:rsidRPr="00BC4C8D" w:rsidRDefault="00604E0D" w:rsidP="00AC3E12">
            <w:pPr>
              <w:cnfStyle w:val="000000100000"/>
              <w:rPr>
                <w:rFonts w:ascii="Times New Roman" w:hAnsi="Times New Roman" w:cs="Times New Roman"/>
                <w:b/>
                <w:color w:val="002060"/>
                <w:sz w:val="24"/>
                <w:szCs w:val="24"/>
              </w:rPr>
            </w:pPr>
            <w:r w:rsidRPr="00BC4C8D">
              <w:rPr>
                <w:rFonts w:ascii="Times New Roman" w:hAnsi="Times New Roman" w:cs="Times New Roman"/>
                <w:b/>
                <w:color w:val="002060"/>
                <w:sz w:val="24"/>
                <w:szCs w:val="24"/>
              </w:rPr>
              <w:t>1. Урожай</w:t>
            </w:r>
          </w:p>
          <w:p w:rsidR="00604E0D" w:rsidRPr="00BC4C8D" w:rsidRDefault="00604E0D" w:rsidP="00AC3E12">
            <w:pPr>
              <w:ind w:left="34"/>
              <w:cnfStyle w:val="000000100000"/>
              <w:rPr>
                <w:rFonts w:ascii="Times New Roman" w:hAnsi="Times New Roman" w:cs="Times New Roman"/>
                <w:sz w:val="24"/>
                <w:szCs w:val="24"/>
              </w:rPr>
            </w:pPr>
            <w:r w:rsidRPr="00BC4C8D">
              <w:rPr>
                <w:rFonts w:ascii="Times New Roman" w:hAnsi="Times New Roman" w:cs="Times New Roman"/>
                <w:sz w:val="24"/>
                <w:szCs w:val="24"/>
              </w:rPr>
              <w:t>Урожай в саду. Витамины с грядки. Откуда текут молочные реки? Хлеб всему голова</w:t>
            </w:r>
          </w:p>
          <w:p w:rsidR="00604E0D" w:rsidRPr="00BC4C8D" w:rsidRDefault="00604E0D" w:rsidP="00AC3E12">
            <w:pPr>
              <w:ind w:left="34"/>
              <w:cnfStyle w:val="000000100000"/>
              <w:rPr>
                <w:rFonts w:ascii="Times New Roman" w:hAnsi="Times New Roman" w:cs="Times New Roman"/>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выставка осенних поделок «Дедушкин огород»</w:t>
            </w:r>
          </w:p>
        </w:tc>
      </w:tr>
      <w:tr w:rsidR="00604E0D" w:rsidRPr="00927719" w:rsidTr="00604E0D">
        <w:trPr>
          <w:trHeight w:val="30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5-9</w:t>
            </w:r>
          </w:p>
        </w:tc>
        <w:tc>
          <w:tcPr>
            <w:tcW w:w="9037" w:type="dxa"/>
          </w:tcPr>
          <w:p w:rsidR="00604E0D" w:rsidRDefault="00604E0D" w:rsidP="00AC3E12">
            <w:p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2.Птицы улетают</w:t>
            </w:r>
          </w:p>
          <w:p w:rsidR="00604E0D" w:rsidRPr="00927719" w:rsidRDefault="00604E0D" w:rsidP="00AC3E12">
            <w:pPr>
              <w:tabs>
                <w:tab w:val="left" w:pos="352"/>
              </w:tabs>
              <w:cnfStyle w:val="0000000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изготовление настольной дидактической игры (с паспортом, правилами и т.д.) «Перелетные птицы». Создание Панно или альбома «Мир лесных птиц»</w:t>
            </w:r>
          </w:p>
        </w:tc>
      </w:tr>
      <w:tr w:rsidR="00604E0D" w:rsidRPr="00927719" w:rsidTr="00604E0D">
        <w:trPr>
          <w:cnfStyle w:val="000000100000"/>
          <w:trHeight w:val="72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12-16</w:t>
            </w:r>
          </w:p>
        </w:tc>
        <w:tc>
          <w:tcPr>
            <w:tcW w:w="9037" w:type="dxa"/>
          </w:tcPr>
          <w:p w:rsidR="00604E0D" w:rsidRPr="00BC4C8D" w:rsidRDefault="00604E0D" w:rsidP="00604E0D">
            <w:pPr>
              <w:pStyle w:val="a6"/>
              <w:numPr>
                <w:ilvl w:val="0"/>
                <w:numId w:val="42"/>
              </w:numPr>
              <w:cnfStyle w:val="000000100000"/>
              <w:rPr>
                <w:rFonts w:ascii="Times New Roman" w:hAnsi="Times New Roman" w:cs="Times New Roman"/>
                <w:b/>
                <w:sz w:val="24"/>
                <w:szCs w:val="24"/>
              </w:rPr>
            </w:pPr>
            <w:r w:rsidRPr="00927719">
              <w:rPr>
                <w:rFonts w:ascii="Times New Roman" w:hAnsi="Times New Roman" w:cs="Times New Roman"/>
                <w:b/>
                <w:color w:val="002060"/>
                <w:sz w:val="24"/>
                <w:szCs w:val="24"/>
              </w:rPr>
              <w:t>Хочу всё знать.</w:t>
            </w:r>
            <w:r w:rsidRPr="00BC4C8D">
              <w:rPr>
                <w:rFonts w:ascii="Times New Roman" w:hAnsi="Times New Roman" w:cs="Times New Roman"/>
                <w:sz w:val="24"/>
                <w:szCs w:val="24"/>
              </w:rPr>
              <w:t>Как все начиналось? Транспорт. Электроприборы. Службы «01», «02», «03» всегда на страже. Мир вещей. Игрушки.</w:t>
            </w:r>
          </w:p>
          <w:p w:rsidR="00604E0D" w:rsidRPr="0090605C" w:rsidRDefault="00604E0D" w:rsidP="00AC3E12">
            <w:pPr>
              <w:cnfStyle w:val="0000001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 вы</w:t>
            </w:r>
            <w:r>
              <w:rPr>
                <w:rFonts w:ascii="Times New Roman" w:hAnsi="Times New Roman" w:cs="Times New Roman"/>
                <w:i/>
                <w:sz w:val="24"/>
                <w:szCs w:val="24"/>
              </w:rPr>
              <w:t>ставка поделок «Электроприборы» или «Служба 01,02,03»</w:t>
            </w:r>
          </w:p>
        </w:tc>
      </w:tr>
      <w:tr w:rsidR="00604E0D" w:rsidRPr="00927719" w:rsidTr="00604E0D">
        <w:trPr>
          <w:trHeight w:val="72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19-23</w:t>
            </w:r>
          </w:p>
        </w:tc>
        <w:tc>
          <w:tcPr>
            <w:tcW w:w="9037" w:type="dxa"/>
          </w:tcPr>
          <w:p w:rsidR="00604E0D" w:rsidRPr="00BC4C8D" w:rsidRDefault="00604E0D" w:rsidP="00604E0D">
            <w:pPr>
              <w:pStyle w:val="a6"/>
              <w:numPr>
                <w:ilvl w:val="0"/>
                <w:numId w:val="42"/>
              </w:numPr>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Я – человек</w:t>
            </w:r>
            <w:r>
              <w:rPr>
                <w:rFonts w:ascii="Times New Roman" w:hAnsi="Times New Roman" w:cs="Times New Roman"/>
                <w:color w:val="002060"/>
                <w:sz w:val="24"/>
                <w:szCs w:val="24"/>
              </w:rPr>
              <w:t xml:space="preserve">. </w:t>
            </w:r>
            <w:r w:rsidRPr="00BC4C8D">
              <w:rPr>
                <w:rFonts w:ascii="Times New Roman" w:hAnsi="Times New Roman" w:cs="Times New Roman"/>
                <w:sz w:val="24"/>
                <w:szCs w:val="24"/>
              </w:rPr>
              <w:t>Части тела</w:t>
            </w:r>
          </w:p>
          <w:p w:rsidR="00604E0D" w:rsidRPr="00927719" w:rsidRDefault="00604E0D" w:rsidP="00AC3E12">
            <w:pPr>
              <w:pStyle w:val="a6"/>
              <w:ind w:left="33"/>
              <w:cnfStyle w:val="0000000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коллективный плакат «Мы любим спорт</w:t>
            </w:r>
            <w:r w:rsidRPr="00BC4C8D">
              <w:rPr>
                <w:rFonts w:ascii="Times New Roman" w:hAnsi="Times New Roman" w:cs="Times New Roman"/>
                <w:i/>
                <w:sz w:val="24"/>
                <w:szCs w:val="24"/>
              </w:rPr>
              <w:t>»</w:t>
            </w:r>
            <w:r>
              <w:rPr>
                <w:rFonts w:ascii="Times New Roman" w:hAnsi="Times New Roman" w:cs="Times New Roman"/>
                <w:i/>
                <w:sz w:val="24"/>
                <w:szCs w:val="24"/>
              </w:rPr>
              <w:t>, «Здоровье в наших руках»</w:t>
            </w:r>
          </w:p>
        </w:tc>
      </w:tr>
      <w:tr w:rsidR="00604E0D" w:rsidRPr="00927719" w:rsidTr="00604E0D">
        <w:trPr>
          <w:cnfStyle w:val="000000100000"/>
          <w:trHeight w:val="723"/>
        </w:trPr>
        <w:tc>
          <w:tcPr>
            <w:cnfStyle w:val="001000000000"/>
            <w:tcW w:w="1277" w:type="dxa"/>
          </w:tcPr>
          <w:p w:rsidR="00604E0D"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26-30</w:t>
            </w:r>
          </w:p>
        </w:tc>
        <w:tc>
          <w:tcPr>
            <w:tcW w:w="9037" w:type="dxa"/>
          </w:tcPr>
          <w:p w:rsidR="00604E0D" w:rsidRPr="00B03D7F" w:rsidRDefault="00604E0D" w:rsidP="00604E0D">
            <w:pPr>
              <w:pStyle w:val="a6"/>
              <w:numPr>
                <w:ilvl w:val="0"/>
                <w:numId w:val="42"/>
              </w:numPr>
              <w:cnfStyle w:val="000000100000"/>
              <w:rPr>
                <w:rFonts w:ascii="Times New Roman" w:hAnsi="Times New Roman" w:cs="Times New Roman"/>
                <w:sz w:val="24"/>
                <w:szCs w:val="24"/>
              </w:rPr>
            </w:pPr>
            <w:r>
              <w:rPr>
                <w:rFonts w:ascii="Times New Roman" w:hAnsi="Times New Roman" w:cs="Times New Roman"/>
                <w:b/>
                <w:color w:val="002060"/>
                <w:sz w:val="24"/>
                <w:szCs w:val="24"/>
              </w:rPr>
              <w:t xml:space="preserve">«Азбука вежливости». </w:t>
            </w:r>
            <w:r w:rsidRPr="00B03D7F">
              <w:rPr>
                <w:rFonts w:ascii="Times New Roman" w:hAnsi="Times New Roman" w:cs="Times New Roman"/>
                <w:sz w:val="24"/>
                <w:szCs w:val="24"/>
              </w:rPr>
              <w:t>День приветствий. Наше настроение. День доброты. Я и общество – правила поведения. Правила на всю жизнь – безопасность.</w:t>
            </w:r>
          </w:p>
          <w:p w:rsidR="00604E0D" w:rsidRPr="00B03D7F" w:rsidRDefault="00604E0D" w:rsidP="00AC3E12">
            <w:pPr>
              <w:ind w:left="142"/>
              <w:cnfStyle w:val="000000100000"/>
              <w:rPr>
                <w:rFonts w:ascii="Times New Roman" w:hAnsi="Times New Roman" w:cs="Times New Roman"/>
                <w:b/>
                <w:i/>
                <w:color w:val="002060"/>
                <w:sz w:val="24"/>
                <w:szCs w:val="24"/>
              </w:rPr>
            </w:pPr>
            <w:r w:rsidRPr="00B03D7F">
              <w:rPr>
                <w:rFonts w:ascii="Times New Roman" w:hAnsi="Times New Roman" w:cs="Times New Roman"/>
                <w:i/>
                <w:sz w:val="24"/>
                <w:szCs w:val="24"/>
              </w:rPr>
              <w:t>Итоговое мероприятие:</w:t>
            </w:r>
            <w:r>
              <w:rPr>
                <w:rFonts w:ascii="Times New Roman" w:hAnsi="Times New Roman" w:cs="Times New Roman"/>
                <w:b/>
                <w:i/>
                <w:sz w:val="24"/>
                <w:szCs w:val="24"/>
              </w:rPr>
              <w:t>Неделя Психологии «В добром сердце весь мир уместиться»</w:t>
            </w:r>
          </w:p>
        </w:tc>
      </w:tr>
      <w:tr w:rsidR="00604E0D" w:rsidRPr="00927719" w:rsidTr="00604E0D">
        <w:trPr>
          <w:trHeight w:val="295"/>
        </w:trPr>
        <w:tc>
          <w:tcPr>
            <w:cnfStyle w:val="001000000000"/>
            <w:tcW w:w="10314" w:type="dxa"/>
            <w:gridSpan w:val="2"/>
          </w:tcPr>
          <w:p w:rsidR="00604E0D" w:rsidRPr="00927719" w:rsidRDefault="00604E0D" w:rsidP="00AC3E12">
            <w:pPr>
              <w:pStyle w:val="a6"/>
              <w:ind w:left="210"/>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НОЯБРЬ</w:t>
            </w:r>
          </w:p>
        </w:tc>
      </w:tr>
      <w:tr w:rsidR="00604E0D" w:rsidRPr="00927719" w:rsidTr="00604E0D">
        <w:trPr>
          <w:cnfStyle w:val="000000100000"/>
          <w:trHeight w:val="62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w:t>
            </w:r>
          </w:p>
        </w:tc>
        <w:tc>
          <w:tcPr>
            <w:tcW w:w="9037" w:type="dxa"/>
          </w:tcPr>
          <w:p w:rsidR="00604E0D" w:rsidRDefault="00604E0D" w:rsidP="00AC3E12">
            <w:pPr>
              <w:pStyle w:val="a6"/>
              <w:ind w:left="33"/>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1. Моя страна – моя Россия</w:t>
            </w:r>
          </w:p>
          <w:p w:rsidR="00604E0D" w:rsidRPr="00B03D7F" w:rsidRDefault="00604E0D" w:rsidP="00AC3E12">
            <w:pPr>
              <w:pStyle w:val="a6"/>
              <w:ind w:left="33"/>
              <w:cnfStyle w:val="000000100000"/>
              <w:rPr>
                <w:rFonts w:ascii="Times New Roman" w:hAnsi="Times New Roman" w:cs="Times New Roman"/>
                <w:sz w:val="24"/>
                <w:szCs w:val="24"/>
              </w:rPr>
            </w:pPr>
            <w:r w:rsidRPr="00B03D7F">
              <w:rPr>
                <w:rFonts w:ascii="Times New Roman" w:hAnsi="Times New Roman" w:cs="Times New Roman"/>
                <w:sz w:val="24"/>
                <w:szCs w:val="24"/>
              </w:rPr>
              <w:t>День народного единства. Мой город. Моя семья. История страны. Традиции. Моя страна. Достопримечательности города Новосибирска</w:t>
            </w:r>
          </w:p>
          <w:p w:rsidR="00604E0D" w:rsidRPr="005A5AC5" w:rsidRDefault="00604E0D" w:rsidP="00AC3E12">
            <w:pPr>
              <w:pStyle w:val="a6"/>
              <w:ind w:left="33"/>
              <w:cnfStyle w:val="000000100000"/>
              <w:rPr>
                <w:rFonts w:ascii="Times New Roman" w:hAnsi="Times New Roman" w:cs="Times New Roman"/>
                <w:b/>
                <w:color w:val="002060"/>
                <w:sz w:val="24"/>
                <w:szCs w:val="24"/>
              </w:rPr>
            </w:pPr>
            <w:r w:rsidRPr="00B03D7F">
              <w:rPr>
                <w:rFonts w:ascii="Times New Roman" w:hAnsi="Times New Roman" w:cs="Times New Roman"/>
                <w:i/>
                <w:sz w:val="24"/>
                <w:szCs w:val="24"/>
              </w:rPr>
              <w:t>Итоговое мероприятие:</w:t>
            </w:r>
            <w:r w:rsidRPr="00B77FE0">
              <w:rPr>
                <w:rFonts w:ascii="Times New Roman" w:hAnsi="Times New Roman" w:cs="Times New Roman"/>
                <w:i/>
                <w:sz w:val="24"/>
                <w:szCs w:val="24"/>
              </w:rPr>
              <w:t>смотр уголком нравственно-патриотического воспитания, презентация дидактической игры.</w:t>
            </w:r>
          </w:p>
        </w:tc>
      </w:tr>
      <w:tr w:rsidR="00604E0D" w:rsidRPr="00927719" w:rsidTr="00604E0D">
        <w:trPr>
          <w:trHeight w:val="62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9-13</w:t>
            </w:r>
          </w:p>
        </w:tc>
        <w:tc>
          <w:tcPr>
            <w:tcW w:w="9037" w:type="dxa"/>
          </w:tcPr>
          <w:p w:rsidR="00604E0D" w:rsidRPr="00927719" w:rsidRDefault="00604E0D" w:rsidP="00AC3E12">
            <w:pPr>
              <w:tabs>
                <w:tab w:val="left" w:pos="352"/>
              </w:tabs>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w:t>
            </w:r>
            <w:r w:rsidRPr="00927719">
              <w:rPr>
                <w:rFonts w:ascii="Times New Roman" w:hAnsi="Times New Roman" w:cs="Times New Roman"/>
                <w:b/>
                <w:color w:val="002060"/>
                <w:sz w:val="24"/>
                <w:szCs w:val="24"/>
              </w:rPr>
              <w:t>В гостях у бабушки в деревне</w:t>
            </w:r>
          </w:p>
          <w:p w:rsidR="00604E0D" w:rsidRPr="00B03D7F" w:rsidRDefault="00604E0D" w:rsidP="00AC3E12">
            <w:pPr>
              <w:ind w:left="176" w:hanging="142"/>
              <w:cnfStyle w:val="000000000000"/>
              <w:rPr>
                <w:rFonts w:ascii="Times New Roman" w:hAnsi="Times New Roman" w:cs="Times New Roman"/>
                <w:sz w:val="24"/>
                <w:szCs w:val="24"/>
              </w:rPr>
            </w:pPr>
            <w:r w:rsidRPr="00B03D7F">
              <w:rPr>
                <w:rFonts w:ascii="Times New Roman" w:hAnsi="Times New Roman" w:cs="Times New Roman"/>
                <w:sz w:val="24"/>
                <w:szCs w:val="24"/>
              </w:rPr>
              <w:t>Домашние животные.</w:t>
            </w:r>
          </w:p>
          <w:p w:rsidR="00604E0D" w:rsidRPr="00927719" w:rsidRDefault="00604E0D" w:rsidP="00AC3E12">
            <w:pPr>
              <w:ind w:left="176" w:hanging="142"/>
              <w:cnfStyle w:val="000000000000"/>
              <w:rPr>
                <w:rFonts w:ascii="Times New Roman" w:hAnsi="Times New Roman" w:cs="Times New Roman"/>
                <w:b/>
                <w:color w:val="002060"/>
                <w:sz w:val="24"/>
                <w:szCs w:val="24"/>
              </w:rPr>
            </w:pPr>
            <w:r w:rsidRPr="00B03D7F">
              <w:rPr>
                <w:rFonts w:ascii="Times New Roman" w:hAnsi="Times New Roman" w:cs="Times New Roman"/>
                <w:i/>
                <w:sz w:val="24"/>
                <w:szCs w:val="24"/>
              </w:rPr>
              <w:lastRenderedPageBreak/>
              <w:t>Итоговое мероприятие:</w:t>
            </w:r>
            <w:r>
              <w:rPr>
                <w:rFonts w:ascii="Times New Roman" w:hAnsi="Times New Roman" w:cs="Times New Roman"/>
                <w:i/>
                <w:sz w:val="24"/>
                <w:szCs w:val="24"/>
              </w:rPr>
              <w:t xml:space="preserve"> коллективная аппликация «А у нас в деревне…»</w:t>
            </w:r>
          </w:p>
        </w:tc>
      </w:tr>
      <w:tr w:rsidR="00604E0D" w:rsidRPr="00927719" w:rsidTr="00604E0D">
        <w:trPr>
          <w:cnfStyle w:val="000000100000"/>
          <w:trHeight w:val="35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16-20</w:t>
            </w:r>
          </w:p>
        </w:tc>
        <w:tc>
          <w:tcPr>
            <w:tcW w:w="9037" w:type="dxa"/>
          </w:tcPr>
          <w:p w:rsidR="00604E0D" w:rsidRPr="00927719" w:rsidRDefault="00604E0D" w:rsidP="00AC3E12">
            <w:pPr>
              <w:tabs>
                <w:tab w:val="left" w:pos="493"/>
              </w:tabs>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Поздняя осень.</w:t>
            </w:r>
          </w:p>
          <w:p w:rsidR="00604E0D" w:rsidRPr="00B03D7F" w:rsidRDefault="00604E0D" w:rsidP="00AC3E12">
            <w:pPr>
              <w:tabs>
                <w:tab w:val="left" w:pos="493"/>
              </w:tabs>
              <w:cnfStyle w:val="000000100000"/>
              <w:rPr>
                <w:rFonts w:ascii="Times New Roman" w:hAnsi="Times New Roman" w:cs="Times New Roman"/>
                <w:sz w:val="24"/>
                <w:szCs w:val="24"/>
              </w:rPr>
            </w:pPr>
            <w:r w:rsidRPr="00B03D7F">
              <w:rPr>
                <w:rFonts w:ascii="Times New Roman" w:hAnsi="Times New Roman" w:cs="Times New Roman"/>
                <w:sz w:val="24"/>
                <w:szCs w:val="24"/>
              </w:rPr>
              <w:t>Подготовка диких животных к зиме.</w:t>
            </w:r>
          </w:p>
          <w:p w:rsidR="00604E0D" w:rsidRPr="00927719" w:rsidRDefault="00604E0D" w:rsidP="00AC3E12">
            <w:pPr>
              <w:tabs>
                <w:tab w:val="left" w:pos="493"/>
              </w:tabs>
              <w:cnfStyle w:val="000000100000"/>
              <w:rPr>
                <w:rFonts w:ascii="Times New Roman" w:hAnsi="Times New Roman" w:cs="Times New Roman"/>
                <w:b/>
                <w:color w:val="002060"/>
                <w:sz w:val="24"/>
                <w:szCs w:val="24"/>
              </w:rPr>
            </w:pPr>
            <w:r w:rsidRPr="00B03D7F">
              <w:rPr>
                <w:rFonts w:ascii="Times New Roman" w:hAnsi="Times New Roman" w:cs="Times New Roman"/>
                <w:i/>
                <w:sz w:val="24"/>
                <w:szCs w:val="24"/>
              </w:rPr>
              <w:t>Итоговое мероприятие: конкурс кормушек</w:t>
            </w:r>
            <w:r>
              <w:rPr>
                <w:rFonts w:ascii="Times New Roman" w:hAnsi="Times New Roman" w:cs="Times New Roman"/>
                <w:i/>
                <w:sz w:val="24"/>
                <w:szCs w:val="24"/>
              </w:rPr>
              <w:t>, выставка рисунков по рассказам Е.Чарушина</w:t>
            </w:r>
          </w:p>
        </w:tc>
      </w:tr>
      <w:tr w:rsidR="00604E0D" w:rsidRPr="00927719" w:rsidTr="00604E0D">
        <w:trPr>
          <w:trHeight w:val="349"/>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23-27</w:t>
            </w:r>
          </w:p>
        </w:tc>
        <w:tc>
          <w:tcPr>
            <w:tcW w:w="9037" w:type="dxa"/>
          </w:tcPr>
          <w:p w:rsidR="00604E0D" w:rsidRPr="001C3E0B" w:rsidRDefault="00604E0D" w:rsidP="00AC3E12">
            <w:pPr>
              <w:tabs>
                <w:tab w:val="left" w:pos="317"/>
              </w:tabs>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4.</w:t>
            </w:r>
            <w:r w:rsidRPr="001C3E0B">
              <w:rPr>
                <w:rFonts w:ascii="Times New Roman" w:hAnsi="Times New Roman" w:cs="Times New Roman"/>
                <w:b/>
                <w:color w:val="002060"/>
                <w:sz w:val="24"/>
                <w:szCs w:val="24"/>
              </w:rPr>
              <w:t xml:space="preserve">Мамочка любимая моя. </w:t>
            </w:r>
            <w:r w:rsidRPr="001C3E0B">
              <w:rPr>
                <w:rFonts w:ascii="Times New Roman" w:hAnsi="Times New Roman" w:cs="Times New Roman"/>
                <w:color w:val="002060"/>
                <w:sz w:val="24"/>
                <w:szCs w:val="24"/>
              </w:rPr>
              <w:t>День матери</w:t>
            </w:r>
          </w:p>
          <w:p w:rsidR="00604E0D" w:rsidRPr="00927719" w:rsidRDefault="00604E0D" w:rsidP="00AC3E12">
            <w:pPr>
              <w:tabs>
                <w:tab w:val="left" w:pos="317"/>
              </w:tabs>
              <w:cnfStyle w:val="000000000000"/>
              <w:rPr>
                <w:rFonts w:ascii="Times New Roman" w:hAnsi="Times New Roman" w:cs="Times New Roman"/>
                <w:b/>
                <w:color w:val="002060"/>
                <w:sz w:val="24"/>
                <w:szCs w:val="24"/>
              </w:rPr>
            </w:pPr>
            <w:r w:rsidRPr="00B06C7D">
              <w:rPr>
                <w:rFonts w:ascii="Times New Roman" w:hAnsi="Times New Roman" w:cs="Times New Roman"/>
                <w:i/>
                <w:sz w:val="24"/>
                <w:szCs w:val="24"/>
              </w:rPr>
              <w:t>Итоговое мероприятие: тематические праздники, подарки, чаепитие</w:t>
            </w:r>
          </w:p>
        </w:tc>
      </w:tr>
      <w:tr w:rsidR="00604E0D" w:rsidRPr="00927719" w:rsidTr="00604E0D">
        <w:trPr>
          <w:cnfStyle w:val="000000100000"/>
          <w:trHeight w:val="274"/>
        </w:trPr>
        <w:tc>
          <w:tcPr>
            <w:cnfStyle w:val="001000000000"/>
            <w:tcW w:w="10314" w:type="dxa"/>
            <w:gridSpan w:val="2"/>
          </w:tcPr>
          <w:p w:rsidR="00604E0D" w:rsidRPr="00927719" w:rsidRDefault="00604E0D" w:rsidP="00AC3E12">
            <w:pPr>
              <w:pStyle w:val="a6"/>
              <w:tabs>
                <w:tab w:val="left" w:pos="493"/>
              </w:tabs>
              <w:ind w:left="68"/>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ДЕКАБРЬ</w:t>
            </w:r>
          </w:p>
        </w:tc>
      </w:tr>
      <w:tr w:rsidR="00604E0D" w:rsidRPr="00927719" w:rsidTr="00604E0D">
        <w:trPr>
          <w:trHeight w:val="495"/>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30-4</w:t>
            </w:r>
          </w:p>
        </w:tc>
        <w:tc>
          <w:tcPr>
            <w:tcW w:w="9037" w:type="dxa"/>
          </w:tcPr>
          <w:p w:rsidR="00604E0D" w:rsidRPr="0056735B" w:rsidRDefault="00604E0D" w:rsidP="00604E0D">
            <w:pPr>
              <w:pStyle w:val="a6"/>
              <w:numPr>
                <w:ilvl w:val="0"/>
                <w:numId w:val="48"/>
              </w:numPr>
              <w:cnfStyle w:val="000000000000"/>
              <w:rPr>
                <w:rFonts w:ascii="Times New Roman" w:hAnsi="Times New Roman" w:cs="Times New Roman"/>
                <w:b/>
                <w:sz w:val="24"/>
                <w:szCs w:val="24"/>
              </w:rPr>
            </w:pPr>
            <w:r w:rsidRPr="00927719">
              <w:rPr>
                <w:rFonts w:ascii="Times New Roman" w:hAnsi="Times New Roman" w:cs="Times New Roman"/>
                <w:b/>
                <w:color w:val="002060"/>
                <w:sz w:val="24"/>
                <w:szCs w:val="24"/>
              </w:rPr>
              <w:t xml:space="preserve">Зимний </w:t>
            </w:r>
            <w:r w:rsidRPr="0056735B">
              <w:rPr>
                <w:rFonts w:ascii="Times New Roman" w:hAnsi="Times New Roman" w:cs="Times New Roman"/>
                <w:b/>
                <w:color w:val="002060"/>
                <w:sz w:val="24"/>
                <w:szCs w:val="24"/>
              </w:rPr>
              <w:t>вечер</w:t>
            </w:r>
            <w:r w:rsidRPr="0056735B">
              <w:rPr>
                <w:rFonts w:ascii="Times New Roman" w:hAnsi="Times New Roman" w:cs="Times New Roman"/>
                <w:sz w:val="24"/>
                <w:szCs w:val="24"/>
              </w:rPr>
              <w:t>Зима полна серебра. Зима в нашем городе</w:t>
            </w:r>
          </w:p>
          <w:p w:rsidR="00604E0D" w:rsidRPr="001643DA" w:rsidRDefault="00604E0D" w:rsidP="00AC3E12">
            <w:pPr>
              <w:ind w:left="68"/>
              <w:cnfStyle w:val="000000000000"/>
              <w:rPr>
                <w:rFonts w:ascii="Times New Roman" w:hAnsi="Times New Roman" w:cs="Times New Roman"/>
                <w:b/>
                <w:color w:val="002060"/>
                <w:sz w:val="24"/>
                <w:szCs w:val="24"/>
              </w:rPr>
            </w:pPr>
            <w:r w:rsidRPr="0056735B">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презентация краткосрочного проекта «Снеговик» - младшие, «Зимушка-хрустальная» - старшие</w:t>
            </w:r>
          </w:p>
        </w:tc>
      </w:tr>
      <w:tr w:rsidR="00604E0D" w:rsidRPr="00927719" w:rsidTr="00604E0D">
        <w:trPr>
          <w:cnfStyle w:val="000000100000"/>
          <w:trHeight w:val="4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7-11</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2.</w:t>
            </w:r>
            <w:r w:rsidRPr="00927719">
              <w:rPr>
                <w:rFonts w:ascii="Times New Roman" w:hAnsi="Times New Roman" w:cs="Times New Roman"/>
                <w:b/>
                <w:color w:val="002060"/>
                <w:sz w:val="24"/>
                <w:szCs w:val="24"/>
              </w:rPr>
              <w:t>По лесным тропинкам</w:t>
            </w:r>
          </w:p>
          <w:p w:rsidR="00604E0D" w:rsidRPr="0056735B" w:rsidRDefault="00604E0D" w:rsidP="00AC3E12">
            <w:pPr>
              <w:pStyle w:val="a6"/>
              <w:ind w:left="68"/>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Зимние шубки. </w:t>
            </w:r>
          </w:p>
          <w:p w:rsidR="00604E0D" w:rsidRPr="00927719" w:rsidRDefault="00604E0D" w:rsidP="00AC3E12">
            <w:pPr>
              <w:pStyle w:val="a6"/>
              <w:ind w:left="68"/>
              <w:cnfStyle w:val="000000100000"/>
              <w:rPr>
                <w:rFonts w:ascii="Times New Roman" w:hAnsi="Times New Roman" w:cs="Times New Roman"/>
                <w:color w:val="002060"/>
                <w:sz w:val="24"/>
                <w:szCs w:val="24"/>
              </w:rPr>
            </w:pPr>
            <w:r w:rsidRPr="0056735B">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альбома «Чьи следы на снегу?»</w:t>
            </w:r>
          </w:p>
        </w:tc>
      </w:tr>
      <w:tr w:rsidR="00604E0D" w:rsidRPr="00927719" w:rsidTr="00604E0D">
        <w:trPr>
          <w:trHeight w:val="4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14-18</w:t>
            </w:r>
          </w:p>
        </w:tc>
        <w:tc>
          <w:tcPr>
            <w:tcW w:w="9037" w:type="dxa"/>
          </w:tcPr>
          <w:p w:rsidR="00604E0D" w:rsidRPr="001C3E0B"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1C3E0B">
              <w:rPr>
                <w:rFonts w:ascii="Times New Roman" w:hAnsi="Times New Roman" w:cs="Times New Roman"/>
                <w:b/>
                <w:color w:val="002060"/>
                <w:sz w:val="24"/>
                <w:szCs w:val="24"/>
              </w:rPr>
              <w:t>В гостях у сказки</w:t>
            </w:r>
          </w:p>
          <w:p w:rsidR="00604E0D" w:rsidRPr="00927719" w:rsidRDefault="00604E0D" w:rsidP="00AC3E12">
            <w:pPr>
              <w:pStyle w:val="a6"/>
              <w:ind w:left="68"/>
              <w:cnfStyle w:val="000000000000"/>
              <w:rPr>
                <w:rFonts w:ascii="Times New Roman" w:hAnsi="Times New Roman" w:cs="Times New Roman"/>
                <w:b/>
                <w:color w:val="002060"/>
                <w:sz w:val="24"/>
                <w:szCs w:val="24"/>
              </w:rPr>
            </w:pPr>
            <w:r w:rsidRPr="0056735B">
              <w:rPr>
                <w:rFonts w:ascii="Times New Roman" w:hAnsi="Times New Roman" w:cs="Times New Roman"/>
                <w:i/>
                <w:sz w:val="24"/>
                <w:szCs w:val="24"/>
              </w:rPr>
              <w:t>Итоговое мероприятие: драматизация сказки (конспект, фотоотчет в виде проекта),  и</w:t>
            </w:r>
            <w:r>
              <w:rPr>
                <w:rFonts w:ascii="Times New Roman" w:hAnsi="Times New Roman" w:cs="Times New Roman"/>
                <w:i/>
                <w:sz w:val="24"/>
                <w:szCs w:val="24"/>
              </w:rPr>
              <w:t>зготовление масок к  сказкам</w:t>
            </w:r>
          </w:p>
        </w:tc>
      </w:tr>
      <w:tr w:rsidR="00604E0D" w:rsidRPr="00927719" w:rsidTr="00604E0D">
        <w:trPr>
          <w:cnfStyle w:val="000000100000"/>
          <w:trHeight w:val="6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21-31</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4.</w:t>
            </w:r>
            <w:r w:rsidRPr="00927719">
              <w:rPr>
                <w:rFonts w:ascii="Times New Roman" w:hAnsi="Times New Roman" w:cs="Times New Roman"/>
                <w:b/>
                <w:color w:val="002060"/>
                <w:sz w:val="24"/>
                <w:szCs w:val="24"/>
              </w:rPr>
              <w:t>Новогодний хоровод</w:t>
            </w:r>
          </w:p>
          <w:p w:rsidR="00604E0D" w:rsidRDefault="00604E0D" w:rsidP="00AC3E12">
            <w:pPr>
              <w:pStyle w:val="a6"/>
              <w:ind w:left="68"/>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Кто такой дед Мороз. </w:t>
            </w:r>
            <w:r w:rsidRPr="0056735B">
              <w:rPr>
                <w:rFonts w:ascii="Times New Roman" w:eastAsia="Calibri" w:hAnsi="Times New Roman" w:cs="Times New Roman"/>
                <w:sz w:val="24"/>
                <w:szCs w:val="24"/>
              </w:rPr>
              <w:t>Новогодний карна</w:t>
            </w:r>
            <w:r w:rsidRPr="0056735B">
              <w:rPr>
                <w:rFonts w:ascii="Times New Roman" w:hAnsi="Times New Roman" w:cs="Times New Roman"/>
                <w:sz w:val="24"/>
                <w:szCs w:val="24"/>
              </w:rPr>
              <w:t>вал</w:t>
            </w:r>
            <w:r>
              <w:rPr>
                <w:rFonts w:ascii="Times New Roman" w:hAnsi="Times New Roman" w:cs="Times New Roman"/>
                <w:sz w:val="24"/>
                <w:szCs w:val="24"/>
              </w:rPr>
              <w:t>.</w:t>
            </w:r>
          </w:p>
          <w:p w:rsidR="00604E0D" w:rsidRPr="0056735B" w:rsidRDefault="00604E0D" w:rsidP="00AC3E12">
            <w:pPr>
              <w:pStyle w:val="a6"/>
              <w:ind w:left="68"/>
              <w:cnfStyle w:val="000000100000"/>
              <w:rPr>
                <w:rFonts w:ascii="Times New Roman" w:hAnsi="Times New Roman" w:cs="Times New Roman"/>
                <w:b/>
                <w:i/>
                <w:color w:val="002060"/>
                <w:sz w:val="24"/>
                <w:szCs w:val="24"/>
              </w:rPr>
            </w:pPr>
            <w:r w:rsidRPr="0056735B">
              <w:rPr>
                <w:rFonts w:ascii="Times New Roman" w:hAnsi="Times New Roman" w:cs="Times New Roman"/>
                <w:i/>
                <w:sz w:val="24"/>
                <w:szCs w:val="24"/>
              </w:rPr>
              <w:t>Итоговое мероприятие: оформление, поделки, сувениры для родителей, новогодний карнав</w:t>
            </w:r>
            <w:r>
              <w:rPr>
                <w:rFonts w:ascii="Times New Roman" w:hAnsi="Times New Roman" w:cs="Times New Roman"/>
                <w:i/>
                <w:sz w:val="24"/>
                <w:szCs w:val="24"/>
              </w:rPr>
              <w:t>ал</w:t>
            </w:r>
          </w:p>
        </w:tc>
      </w:tr>
      <w:tr w:rsidR="00604E0D" w:rsidRPr="00927719" w:rsidTr="00604E0D">
        <w:trPr>
          <w:trHeight w:val="224"/>
        </w:trPr>
        <w:tc>
          <w:tcPr>
            <w:cnfStyle w:val="001000000000"/>
            <w:tcW w:w="10314" w:type="dxa"/>
            <w:gridSpan w:val="2"/>
          </w:tcPr>
          <w:p w:rsidR="00604E0D" w:rsidRPr="00927719" w:rsidRDefault="00604E0D" w:rsidP="00AC3E12">
            <w:pPr>
              <w:pStyle w:val="a6"/>
              <w:ind w:left="68"/>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ЯНВАРЬ</w:t>
            </w:r>
          </w:p>
        </w:tc>
      </w:tr>
      <w:tr w:rsidR="00604E0D" w:rsidRPr="00927719" w:rsidTr="00604E0D">
        <w:trPr>
          <w:cnfStyle w:val="000000100000"/>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11-15</w:t>
            </w:r>
          </w:p>
        </w:tc>
        <w:tc>
          <w:tcPr>
            <w:tcW w:w="9037" w:type="dxa"/>
          </w:tcPr>
          <w:p w:rsidR="00604E0D" w:rsidRPr="00927719" w:rsidRDefault="00604E0D" w:rsidP="00604E0D">
            <w:pPr>
              <w:pStyle w:val="a6"/>
              <w:numPr>
                <w:ilvl w:val="0"/>
                <w:numId w:val="43"/>
              </w:numPr>
              <w:tabs>
                <w:tab w:val="left" w:pos="352"/>
              </w:tabs>
              <w:ind w:left="0" w:firstLine="68"/>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Традиции россиян</w:t>
            </w:r>
          </w:p>
          <w:p w:rsidR="00604E0D" w:rsidRDefault="00604E0D" w:rsidP="00AC3E12">
            <w:pPr>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Праздники. Колядки. Зимние забавы. </w:t>
            </w:r>
          </w:p>
          <w:p w:rsidR="00604E0D" w:rsidRPr="0056735B" w:rsidRDefault="00604E0D" w:rsidP="00AC3E12">
            <w:pPr>
              <w:cnfStyle w:val="000000100000"/>
              <w:rPr>
                <w:rFonts w:ascii="Times New Roman" w:hAnsi="Times New Roman" w:cs="Times New Roman"/>
                <w:i/>
                <w:color w:val="002060"/>
                <w:sz w:val="24"/>
                <w:szCs w:val="24"/>
              </w:rPr>
            </w:pPr>
            <w:r w:rsidRPr="0056735B">
              <w:rPr>
                <w:rFonts w:ascii="Times New Roman" w:hAnsi="Times New Roman" w:cs="Times New Roman"/>
                <w:i/>
                <w:sz w:val="24"/>
                <w:szCs w:val="24"/>
              </w:rPr>
              <w:t>Итоговое мероприятие: развлечение «Приходила Коляда»</w:t>
            </w:r>
          </w:p>
        </w:tc>
      </w:tr>
      <w:tr w:rsidR="00604E0D" w:rsidRPr="00927719" w:rsidTr="00604E0D">
        <w:trPr>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18-22</w:t>
            </w:r>
          </w:p>
        </w:tc>
        <w:tc>
          <w:tcPr>
            <w:tcW w:w="9037" w:type="dxa"/>
          </w:tcPr>
          <w:p w:rsidR="00604E0D" w:rsidRPr="00927719" w:rsidRDefault="00604E0D" w:rsidP="00AC3E12">
            <w:pPr>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2.</w:t>
            </w:r>
            <w:r w:rsidRPr="00927719">
              <w:rPr>
                <w:rFonts w:ascii="Times New Roman" w:hAnsi="Times New Roman" w:cs="Times New Roman"/>
                <w:b/>
                <w:color w:val="002060"/>
                <w:sz w:val="24"/>
                <w:szCs w:val="24"/>
              </w:rPr>
              <w:t xml:space="preserve"> Золотые руки мастеров</w:t>
            </w:r>
          </w:p>
          <w:p w:rsidR="00604E0D" w:rsidRDefault="00604E0D" w:rsidP="00AC3E12">
            <w:pPr>
              <w:pStyle w:val="a6"/>
              <w:tabs>
                <w:tab w:val="left" w:pos="352"/>
              </w:tabs>
              <w:ind w:hanging="687"/>
              <w:cnfStyle w:val="000000000000"/>
              <w:rPr>
                <w:rFonts w:ascii="Times New Roman" w:hAnsi="Times New Roman" w:cs="Times New Roman"/>
                <w:sz w:val="24"/>
                <w:szCs w:val="24"/>
              </w:rPr>
            </w:pPr>
            <w:r w:rsidRPr="0056735B">
              <w:rPr>
                <w:rFonts w:ascii="Times New Roman" w:hAnsi="Times New Roman" w:cs="Times New Roman"/>
                <w:sz w:val="24"/>
                <w:szCs w:val="24"/>
              </w:rPr>
              <w:t>Народные игрушки. Фольклор</w:t>
            </w:r>
            <w:r>
              <w:rPr>
                <w:rFonts w:ascii="Times New Roman" w:hAnsi="Times New Roman" w:cs="Times New Roman"/>
                <w:sz w:val="24"/>
                <w:szCs w:val="24"/>
              </w:rPr>
              <w:t>.</w:t>
            </w:r>
          </w:p>
          <w:p w:rsidR="00604E0D" w:rsidRPr="00DA5C41" w:rsidRDefault="00604E0D" w:rsidP="00AC3E12">
            <w:pPr>
              <w:pStyle w:val="a6"/>
              <w:tabs>
                <w:tab w:val="left" w:pos="352"/>
              </w:tabs>
              <w:ind w:hanging="687"/>
              <w:cnfStyle w:val="000000000000"/>
              <w:rPr>
                <w:rFonts w:ascii="Times New Roman" w:hAnsi="Times New Roman" w:cs="Times New Roman"/>
                <w:b/>
                <w:i/>
                <w:color w:val="002060"/>
                <w:sz w:val="24"/>
                <w:szCs w:val="24"/>
              </w:rPr>
            </w:pPr>
            <w:r w:rsidRPr="00DA5C41">
              <w:rPr>
                <w:rFonts w:ascii="Times New Roman" w:hAnsi="Times New Roman" w:cs="Times New Roman"/>
                <w:i/>
                <w:sz w:val="24"/>
                <w:szCs w:val="24"/>
              </w:rPr>
              <w:t>Итоговое мероприятие: выставка «Народная игрушка»</w:t>
            </w:r>
            <w:r>
              <w:rPr>
                <w:rFonts w:ascii="Times New Roman" w:hAnsi="Times New Roman" w:cs="Times New Roman"/>
                <w:i/>
                <w:sz w:val="24"/>
                <w:szCs w:val="24"/>
              </w:rPr>
              <w:t xml:space="preserve"> и создание альбома «Такая разная роспись»</w:t>
            </w:r>
          </w:p>
        </w:tc>
      </w:tr>
      <w:tr w:rsidR="00604E0D" w:rsidRPr="00927719" w:rsidTr="00604E0D">
        <w:trPr>
          <w:cnfStyle w:val="000000100000"/>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25-29</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 xml:space="preserve"> Профессии </w:t>
            </w:r>
          </w:p>
          <w:p w:rsidR="00604E0D" w:rsidRDefault="00604E0D" w:rsidP="00AC3E12">
            <w:pPr>
              <w:tabs>
                <w:tab w:val="left" w:pos="352"/>
              </w:tabs>
              <w:cnfStyle w:val="000000100000"/>
              <w:rPr>
                <w:rFonts w:ascii="Times New Roman" w:hAnsi="Times New Roman" w:cs="Times New Roman"/>
                <w:sz w:val="24"/>
                <w:szCs w:val="24"/>
              </w:rPr>
            </w:pPr>
            <w:r w:rsidRPr="00DA5C41">
              <w:rPr>
                <w:rFonts w:ascii="Times New Roman" w:hAnsi="Times New Roman" w:cs="Times New Roman"/>
                <w:sz w:val="24"/>
                <w:szCs w:val="24"/>
              </w:rPr>
              <w:t>Кто нас одевает и обувает? Кто по</w:t>
            </w:r>
            <w:r>
              <w:rPr>
                <w:rFonts w:ascii="Times New Roman" w:hAnsi="Times New Roman" w:cs="Times New Roman"/>
                <w:sz w:val="24"/>
                <w:szCs w:val="24"/>
              </w:rPr>
              <w:t>строил новый дом? Кто нас лечит</w:t>
            </w:r>
            <w:r w:rsidRPr="00DA5C41">
              <w:rPr>
                <w:rFonts w:ascii="Times New Roman" w:hAnsi="Times New Roman" w:cs="Times New Roman"/>
                <w:sz w:val="24"/>
                <w:szCs w:val="24"/>
              </w:rPr>
              <w:t>?</w:t>
            </w:r>
          </w:p>
          <w:p w:rsidR="00604E0D" w:rsidRPr="00DA5C41" w:rsidRDefault="00604E0D" w:rsidP="00AC3E12">
            <w:pPr>
              <w:tabs>
                <w:tab w:val="left" w:pos="352"/>
              </w:tabs>
              <w:cnfStyle w:val="000000100000"/>
              <w:rPr>
                <w:rFonts w:ascii="Times New Roman" w:hAnsi="Times New Roman" w:cs="Times New Roman"/>
                <w:b/>
                <w:i/>
                <w:sz w:val="24"/>
                <w:szCs w:val="24"/>
              </w:rPr>
            </w:pPr>
            <w:r w:rsidRPr="00DA5C41">
              <w:rPr>
                <w:rFonts w:ascii="Times New Roman" w:hAnsi="Times New Roman" w:cs="Times New Roman"/>
                <w:i/>
                <w:sz w:val="24"/>
                <w:szCs w:val="24"/>
              </w:rPr>
              <w:t>Итоговое мероприятие: панно</w:t>
            </w:r>
            <w:r>
              <w:rPr>
                <w:rFonts w:ascii="Times New Roman" w:hAnsi="Times New Roman" w:cs="Times New Roman"/>
                <w:i/>
                <w:sz w:val="24"/>
                <w:szCs w:val="24"/>
              </w:rPr>
              <w:t xml:space="preserve"> или обучающий стенд </w:t>
            </w:r>
            <w:r w:rsidRPr="00DA5C41">
              <w:rPr>
                <w:rFonts w:ascii="Times New Roman" w:hAnsi="Times New Roman" w:cs="Times New Roman"/>
                <w:i/>
                <w:sz w:val="24"/>
                <w:szCs w:val="24"/>
              </w:rPr>
              <w:t xml:space="preserve"> «Все работы хороши, выбирай на вкус»</w:t>
            </w:r>
          </w:p>
        </w:tc>
      </w:tr>
      <w:tr w:rsidR="00604E0D" w:rsidRPr="00927719" w:rsidTr="00604E0D">
        <w:trPr>
          <w:trHeight w:val="325"/>
        </w:trPr>
        <w:tc>
          <w:tcPr>
            <w:cnfStyle w:val="001000000000"/>
            <w:tcW w:w="10314" w:type="dxa"/>
            <w:gridSpan w:val="2"/>
          </w:tcPr>
          <w:p w:rsidR="00604E0D" w:rsidRPr="00927719" w:rsidRDefault="00604E0D" w:rsidP="00AC3E12">
            <w:pPr>
              <w:pStyle w:val="a6"/>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ФЕВРАЛЬ</w:t>
            </w:r>
          </w:p>
        </w:tc>
      </w:tr>
      <w:tr w:rsidR="00604E0D" w:rsidRPr="00927719" w:rsidTr="00604E0D">
        <w:trPr>
          <w:cnfStyle w:val="000000100000"/>
          <w:trHeight w:val="389"/>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1-5</w:t>
            </w:r>
          </w:p>
        </w:tc>
        <w:tc>
          <w:tcPr>
            <w:tcW w:w="9037" w:type="dxa"/>
          </w:tcPr>
          <w:p w:rsidR="00604E0D" w:rsidRPr="006A68C7" w:rsidRDefault="00604E0D" w:rsidP="00604E0D">
            <w:pPr>
              <w:pStyle w:val="a6"/>
              <w:numPr>
                <w:ilvl w:val="0"/>
                <w:numId w:val="47"/>
              </w:numPr>
              <w:tabs>
                <w:tab w:val="left" w:pos="352"/>
              </w:tabs>
              <w:ind w:hanging="720"/>
              <w:cnfStyle w:val="000000100000"/>
              <w:rPr>
                <w:rFonts w:ascii="Times New Roman" w:hAnsi="Times New Roman" w:cs="Times New Roman"/>
                <w:color w:val="002060"/>
                <w:sz w:val="24"/>
                <w:szCs w:val="24"/>
              </w:rPr>
            </w:pPr>
            <w:r w:rsidRPr="00927719">
              <w:rPr>
                <w:rFonts w:ascii="Times New Roman" w:hAnsi="Times New Roman" w:cs="Times New Roman"/>
                <w:b/>
                <w:color w:val="002060"/>
                <w:sz w:val="24"/>
                <w:szCs w:val="24"/>
              </w:rPr>
              <w:t>Путешествие вокруг света</w:t>
            </w:r>
          </w:p>
          <w:p w:rsidR="00604E0D" w:rsidRPr="00DA5C41" w:rsidRDefault="00604E0D" w:rsidP="00AC3E12">
            <w:pPr>
              <w:tabs>
                <w:tab w:val="left" w:pos="352"/>
              </w:tabs>
              <w:cnfStyle w:val="000000100000"/>
              <w:rPr>
                <w:rFonts w:ascii="Times New Roman" w:hAnsi="Times New Roman" w:cs="Times New Roman"/>
                <w:sz w:val="24"/>
                <w:szCs w:val="24"/>
              </w:rPr>
            </w:pPr>
            <w:r w:rsidRPr="00DA5C41">
              <w:rPr>
                <w:rFonts w:ascii="Times New Roman" w:hAnsi="Times New Roman" w:cs="Times New Roman"/>
                <w:sz w:val="24"/>
                <w:szCs w:val="24"/>
              </w:rPr>
              <w:t>(едем, плывем, летим)</w:t>
            </w:r>
          </w:p>
          <w:p w:rsidR="00604E0D" w:rsidRPr="006A68C7" w:rsidRDefault="00604E0D" w:rsidP="00AC3E12">
            <w:pPr>
              <w:tabs>
                <w:tab w:val="left" w:pos="352"/>
              </w:tabs>
              <w:jc w:val="both"/>
              <w:cnfStyle w:val="000000100000"/>
              <w:rPr>
                <w:rFonts w:ascii="Times New Roman" w:hAnsi="Times New Roman" w:cs="Times New Roman"/>
                <w:color w:val="002060"/>
                <w:sz w:val="24"/>
                <w:szCs w:val="24"/>
              </w:rPr>
            </w:pPr>
            <w:r w:rsidRPr="00DA5C41">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презентация «Путешествие по городу» - выбрать один город России и показать достопримечательности</w:t>
            </w:r>
          </w:p>
        </w:tc>
      </w:tr>
      <w:tr w:rsidR="00604E0D" w:rsidRPr="00927719" w:rsidTr="00604E0D">
        <w:trPr>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8-12</w:t>
            </w:r>
          </w:p>
        </w:tc>
        <w:tc>
          <w:tcPr>
            <w:tcW w:w="9037" w:type="dxa"/>
          </w:tcPr>
          <w:p w:rsidR="00604E0D" w:rsidRPr="00540263"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2.</w:t>
            </w:r>
            <w:r w:rsidRPr="00540263">
              <w:rPr>
                <w:rFonts w:ascii="Times New Roman" w:hAnsi="Times New Roman" w:cs="Times New Roman"/>
                <w:b/>
                <w:color w:val="002060"/>
                <w:sz w:val="24"/>
                <w:szCs w:val="24"/>
              </w:rPr>
              <w:t xml:space="preserve">  Люди и страны</w:t>
            </w:r>
          </w:p>
          <w:p w:rsidR="00604E0D" w:rsidRPr="00DA5C41" w:rsidRDefault="00604E0D" w:rsidP="00AC3E12">
            <w:pPr>
              <w:ind w:left="68"/>
              <w:cnfStyle w:val="000000000000"/>
              <w:rPr>
                <w:rFonts w:ascii="Times New Roman" w:hAnsi="Times New Roman" w:cs="Times New Roman"/>
                <w:sz w:val="24"/>
                <w:szCs w:val="24"/>
              </w:rPr>
            </w:pPr>
            <w:r w:rsidRPr="00DA5C41">
              <w:rPr>
                <w:rFonts w:ascii="Times New Roman" w:hAnsi="Times New Roman" w:cs="Times New Roman"/>
                <w:sz w:val="24"/>
                <w:szCs w:val="24"/>
              </w:rPr>
              <w:t>Национальности. Народные костюмы. Государства.</w:t>
            </w:r>
          </w:p>
          <w:p w:rsidR="00604E0D" w:rsidRPr="00927719" w:rsidRDefault="00604E0D" w:rsidP="00AC3E12">
            <w:pPr>
              <w:ind w:left="68"/>
              <w:cnfStyle w:val="000000000000"/>
              <w:rPr>
                <w:rFonts w:ascii="Times New Roman" w:hAnsi="Times New Roman" w:cs="Times New Roman"/>
                <w:b/>
                <w:color w:val="002060"/>
                <w:sz w:val="24"/>
                <w:szCs w:val="24"/>
              </w:rPr>
            </w:pPr>
            <w:r w:rsidRPr="00DA5C41">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создание альбома или панно «Одежда разных стран»</w:t>
            </w:r>
          </w:p>
        </w:tc>
      </w:tr>
      <w:tr w:rsidR="00604E0D" w:rsidRPr="00927719" w:rsidTr="00604E0D">
        <w:trPr>
          <w:cnfStyle w:val="000000100000"/>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15-19</w:t>
            </w:r>
          </w:p>
        </w:tc>
        <w:tc>
          <w:tcPr>
            <w:tcW w:w="9037" w:type="dxa"/>
          </w:tcPr>
          <w:p w:rsidR="00604E0D" w:rsidRPr="00927719" w:rsidRDefault="00604E0D" w:rsidP="00604E0D">
            <w:pPr>
              <w:pStyle w:val="a6"/>
              <w:numPr>
                <w:ilvl w:val="0"/>
                <w:numId w:val="44"/>
              </w:numPr>
              <w:ind w:left="0"/>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 3. Каникулы </w:t>
            </w:r>
          </w:p>
          <w:p w:rsidR="00604E0D" w:rsidRPr="00927719" w:rsidRDefault="00604E0D" w:rsidP="00604E0D">
            <w:pPr>
              <w:pStyle w:val="a6"/>
              <w:numPr>
                <w:ilvl w:val="0"/>
                <w:numId w:val="44"/>
              </w:numPr>
              <w:ind w:left="0"/>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День защитника Отечества</w:t>
            </w:r>
          </w:p>
        </w:tc>
      </w:tr>
      <w:tr w:rsidR="00604E0D" w:rsidRPr="00927719" w:rsidTr="00604E0D">
        <w:trPr>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22-26</w:t>
            </w:r>
          </w:p>
        </w:tc>
        <w:tc>
          <w:tcPr>
            <w:tcW w:w="9037" w:type="dxa"/>
          </w:tcPr>
          <w:p w:rsidR="00604E0D" w:rsidRPr="0076365A" w:rsidRDefault="00604E0D" w:rsidP="00AC3E12">
            <w:p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4. </w:t>
            </w:r>
            <w:r w:rsidRPr="0076365A">
              <w:rPr>
                <w:rFonts w:ascii="Times New Roman" w:hAnsi="Times New Roman" w:cs="Times New Roman"/>
                <w:b/>
                <w:color w:val="002060"/>
                <w:sz w:val="24"/>
                <w:szCs w:val="24"/>
              </w:rPr>
              <w:t>Животные Севера.</w:t>
            </w:r>
          </w:p>
          <w:p w:rsidR="00604E0D" w:rsidRPr="00DA5C41" w:rsidRDefault="00604E0D" w:rsidP="00AC3E12">
            <w:pPr>
              <w:cnfStyle w:val="000000000000"/>
              <w:rPr>
                <w:rFonts w:ascii="Times New Roman" w:hAnsi="Times New Roman" w:cs="Times New Roman"/>
                <w:color w:val="002060"/>
                <w:sz w:val="24"/>
                <w:szCs w:val="24"/>
              </w:rPr>
            </w:pPr>
            <w:r w:rsidRPr="00B77FE0">
              <w:rPr>
                <w:rFonts w:ascii="Times New Roman" w:hAnsi="Times New Roman" w:cs="Times New Roman"/>
                <w:i/>
                <w:sz w:val="24"/>
                <w:szCs w:val="24"/>
              </w:rPr>
              <w:t>Итоговое мероприятие: изготовление дидактической игры «Животные Севера»</w:t>
            </w:r>
          </w:p>
        </w:tc>
      </w:tr>
      <w:tr w:rsidR="00604E0D" w:rsidRPr="00927719" w:rsidTr="00604E0D">
        <w:trPr>
          <w:cnfStyle w:val="000000100000"/>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p>
        </w:tc>
        <w:tc>
          <w:tcPr>
            <w:tcW w:w="9037" w:type="dxa"/>
          </w:tcPr>
          <w:p w:rsidR="00604E0D" w:rsidRPr="00927719" w:rsidRDefault="00604E0D" w:rsidP="00AC3E12">
            <w:pPr>
              <w:jc w:val="center"/>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МАРТ</w:t>
            </w:r>
          </w:p>
        </w:tc>
      </w:tr>
      <w:tr w:rsidR="00604E0D" w:rsidRPr="00927719" w:rsidTr="00604E0D">
        <w:trPr>
          <w:trHeight w:val="308"/>
        </w:trPr>
        <w:tc>
          <w:tcPr>
            <w:cnfStyle w:val="001000000000"/>
            <w:tcW w:w="10314" w:type="dxa"/>
            <w:gridSpan w:val="2"/>
          </w:tcPr>
          <w:p w:rsidR="00604E0D" w:rsidRDefault="00604E0D" w:rsidP="00AC3E1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1-5 </w:t>
            </w:r>
            <w:r w:rsidRPr="00927719">
              <w:rPr>
                <w:rFonts w:ascii="Times New Roman" w:hAnsi="Times New Roman" w:cs="Times New Roman"/>
                <w:color w:val="7030A0"/>
                <w:sz w:val="24"/>
                <w:szCs w:val="24"/>
              </w:rPr>
              <w:t xml:space="preserve">      1. Подарок маме. Подготовка к Международному женскому дню</w:t>
            </w:r>
          </w:p>
          <w:p w:rsidR="00604E0D" w:rsidRPr="00B77FE0" w:rsidRDefault="00604E0D" w:rsidP="00AC3E12">
            <w:pPr>
              <w:jc w:val="center"/>
              <w:rPr>
                <w:rFonts w:ascii="Times New Roman" w:hAnsi="Times New Roman" w:cs="Times New Roman"/>
                <w:b w:val="0"/>
                <w:i/>
                <w:color w:val="7030A0"/>
                <w:sz w:val="24"/>
                <w:szCs w:val="24"/>
              </w:rPr>
            </w:pPr>
            <w:r w:rsidRPr="00B77FE0">
              <w:rPr>
                <w:rFonts w:ascii="Times New Roman" w:hAnsi="Times New Roman" w:cs="Times New Roman"/>
                <w:b w:val="0"/>
                <w:i/>
                <w:sz w:val="24"/>
                <w:szCs w:val="24"/>
              </w:rPr>
              <w:t>Итоговое мероприятие: праздничный концерт, выставка поделок «Вместе с мамой»</w:t>
            </w:r>
          </w:p>
        </w:tc>
      </w:tr>
      <w:tr w:rsidR="00604E0D" w:rsidRPr="00927719" w:rsidTr="00604E0D">
        <w:trPr>
          <w:cnfStyle w:val="000000100000"/>
          <w:trHeight w:val="65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8-12</w:t>
            </w:r>
          </w:p>
        </w:tc>
        <w:tc>
          <w:tcPr>
            <w:tcW w:w="9037" w:type="dxa"/>
          </w:tcPr>
          <w:p w:rsidR="00604E0D" w:rsidRPr="0056735B"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w:t>
            </w:r>
            <w:r w:rsidRPr="0056735B">
              <w:rPr>
                <w:rFonts w:ascii="Times New Roman" w:hAnsi="Times New Roman" w:cs="Times New Roman"/>
                <w:b/>
                <w:color w:val="002060"/>
                <w:sz w:val="24"/>
                <w:szCs w:val="24"/>
              </w:rPr>
              <w:t>Комнатные растения</w:t>
            </w:r>
          </w:p>
          <w:p w:rsidR="00604E0D" w:rsidRPr="00945089" w:rsidRDefault="00604E0D" w:rsidP="00AC3E12">
            <w:pPr>
              <w:cnfStyle w:val="000000100000"/>
              <w:rPr>
                <w:rFonts w:ascii="Times New Roman" w:hAnsi="Times New Roman" w:cs="Times New Roman"/>
                <w:sz w:val="24"/>
                <w:szCs w:val="24"/>
              </w:rPr>
            </w:pPr>
            <w:r w:rsidRPr="00945089">
              <w:rPr>
                <w:rFonts w:ascii="Times New Roman" w:hAnsi="Times New Roman" w:cs="Times New Roman"/>
                <w:sz w:val="24"/>
                <w:szCs w:val="24"/>
              </w:rPr>
              <w:t xml:space="preserve">Разнообразие растительного мира. Почему назвали комнатные растения. </w:t>
            </w:r>
          </w:p>
          <w:p w:rsidR="00604E0D" w:rsidRPr="00945089" w:rsidRDefault="00604E0D" w:rsidP="00AC3E12">
            <w:pPr>
              <w:cnfStyle w:val="000000100000"/>
              <w:rPr>
                <w:rFonts w:ascii="Times New Roman" w:hAnsi="Times New Roman" w:cs="Times New Roman"/>
                <w:sz w:val="24"/>
                <w:szCs w:val="24"/>
              </w:rPr>
            </w:pPr>
            <w:r w:rsidRPr="00945089">
              <w:rPr>
                <w:rFonts w:ascii="Times New Roman" w:hAnsi="Times New Roman" w:cs="Times New Roman"/>
                <w:sz w:val="24"/>
                <w:szCs w:val="24"/>
              </w:rPr>
              <w:t>Жизнь растений. Ядовитые растения.</w:t>
            </w:r>
          </w:p>
          <w:p w:rsidR="00604E0D" w:rsidRPr="00CC6DF5" w:rsidRDefault="00604E0D" w:rsidP="00AC3E12">
            <w:pPr>
              <w:cnfStyle w:val="000000100000"/>
              <w:rPr>
                <w:rFonts w:ascii="Times New Roman" w:hAnsi="Times New Roman" w:cs="Times New Roman"/>
                <w:i/>
                <w:sz w:val="24"/>
                <w:szCs w:val="24"/>
              </w:rPr>
            </w:pPr>
            <w:r w:rsidRPr="00CC6DF5">
              <w:rPr>
                <w:rFonts w:ascii="Times New Roman" w:hAnsi="Times New Roman" w:cs="Times New Roman"/>
                <w:i/>
                <w:sz w:val="24"/>
                <w:szCs w:val="24"/>
              </w:rPr>
              <w:t>Итоговое мероп</w:t>
            </w:r>
            <w:r>
              <w:rPr>
                <w:rFonts w:ascii="Times New Roman" w:hAnsi="Times New Roman" w:cs="Times New Roman"/>
                <w:i/>
                <w:sz w:val="24"/>
                <w:szCs w:val="24"/>
              </w:rPr>
              <w:t>риятие: создание альбома комнатных растений</w:t>
            </w:r>
          </w:p>
        </w:tc>
      </w:tr>
      <w:tr w:rsidR="00604E0D" w:rsidRPr="00927719" w:rsidTr="00604E0D">
        <w:trPr>
          <w:trHeight w:val="333"/>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15-19</w:t>
            </w:r>
          </w:p>
        </w:tc>
        <w:tc>
          <w:tcPr>
            <w:tcW w:w="9037" w:type="dxa"/>
          </w:tcPr>
          <w:p w:rsidR="00604E0D" w:rsidRPr="00927719" w:rsidRDefault="00604E0D" w:rsidP="00AC3E12">
            <w:pPr>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3.Наука в повседневной жизни </w:t>
            </w:r>
          </w:p>
          <w:p w:rsidR="00604E0D" w:rsidRDefault="00604E0D" w:rsidP="00AC3E12">
            <w:pPr>
              <w:cnfStyle w:val="000000000000"/>
              <w:rPr>
                <w:rFonts w:ascii="Times New Roman" w:hAnsi="Times New Roman" w:cs="Times New Roman"/>
                <w:sz w:val="24"/>
                <w:szCs w:val="24"/>
              </w:rPr>
            </w:pPr>
            <w:r w:rsidRPr="00CC6DF5">
              <w:rPr>
                <w:rFonts w:ascii="Times New Roman" w:hAnsi="Times New Roman" w:cs="Times New Roman"/>
                <w:sz w:val="24"/>
                <w:szCs w:val="24"/>
              </w:rPr>
              <w:t>Электричество и магниты. Свет, цвет. Из чего состоят предметы.</w:t>
            </w:r>
          </w:p>
          <w:p w:rsidR="00604E0D" w:rsidRPr="00CC6DF5" w:rsidRDefault="00604E0D" w:rsidP="00AC3E12">
            <w:pPr>
              <w:cnfStyle w:val="000000000000"/>
              <w:rPr>
                <w:rFonts w:ascii="Times New Roman" w:hAnsi="Times New Roman" w:cs="Times New Roman"/>
                <w:b/>
                <w:i/>
                <w:color w:val="002060"/>
                <w:sz w:val="24"/>
                <w:szCs w:val="24"/>
              </w:rPr>
            </w:pPr>
            <w:r w:rsidRPr="00CC6DF5">
              <w:rPr>
                <w:rFonts w:ascii="Times New Roman" w:hAnsi="Times New Roman" w:cs="Times New Roman"/>
                <w:i/>
                <w:sz w:val="24"/>
                <w:szCs w:val="24"/>
              </w:rPr>
              <w:t xml:space="preserve">Итоговое мероприятие: представить </w:t>
            </w:r>
            <w:r>
              <w:rPr>
                <w:rFonts w:ascii="Times New Roman" w:hAnsi="Times New Roman" w:cs="Times New Roman"/>
                <w:i/>
                <w:sz w:val="24"/>
                <w:szCs w:val="24"/>
              </w:rPr>
              <w:t xml:space="preserve">уголок </w:t>
            </w:r>
            <w:r w:rsidRPr="00CC6DF5">
              <w:rPr>
                <w:rFonts w:ascii="Times New Roman" w:hAnsi="Times New Roman" w:cs="Times New Roman"/>
                <w:i/>
                <w:sz w:val="24"/>
                <w:szCs w:val="24"/>
              </w:rPr>
              <w:t>опытно-экспери</w:t>
            </w:r>
            <w:r>
              <w:rPr>
                <w:rFonts w:ascii="Times New Roman" w:hAnsi="Times New Roman" w:cs="Times New Roman"/>
                <w:i/>
                <w:sz w:val="24"/>
                <w:szCs w:val="24"/>
              </w:rPr>
              <w:t>ментальной  деятельности и провести несколько нестандартных опытов</w:t>
            </w:r>
          </w:p>
        </w:tc>
      </w:tr>
      <w:tr w:rsidR="00604E0D" w:rsidRPr="00927719" w:rsidTr="00604E0D">
        <w:trPr>
          <w:cnfStyle w:val="000000100000"/>
          <w:trHeight w:val="65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22-26</w:t>
            </w:r>
          </w:p>
        </w:tc>
        <w:tc>
          <w:tcPr>
            <w:tcW w:w="9037" w:type="dxa"/>
          </w:tcPr>
          <w:p w:rsidR="00604E0D" w:rsidRDefault="00604E0D" w:rsidP="00AC3E12">
            <w:pPr>
              <w:tabs>
                <w:tab w:val="left" w:pos="352"/>
              </w:tabs>
              <w:jc w:val="both"/>
              <w:cnfStyle w:val="000000100000"/>
              <w:rPr>
                <w:rFonts w:ascii="Times New Roman" w:hAnsi="Times New Roman" w:cs="Times New Roman"/>
                <w:sz w:val="24"/>
                <w:szCs w:val="24"/>
              </w:rPr>
            </w:pPr>
            <w:r w:rsidRPr="00927719">
              <w:rPr>
                <w:rFonts w:ascii="Times New Roman" w:hAnsi="Times New Roman" w:cs="Times New Roman"/>
                <w:b/>
                <w:color w:val="002060"/>
                <w:sz w:val="24"/>
                <w:szCs w:val="24"/>
              </w:rPr>
              <w:t xml:space="preserve">4.«Первые проталинки». </w:t>
            </w:r>
            <w:r w:rsidRPr="00CC6DF5">
              <w:rPr>
                <w:rFonts w:ascii="Times New Roman" w:hAnsi="Times New Roman" w:cs="Times New Roman"/>
                <w:sz w:val="24"/>
                <w:szCs w:val="24"/>
              </w:rPr>
              <w:t>Весна стучится в окна</w:t>
            </w:r>
            <w:r w:rsidRPr="00CC6DF5">
              <w:rPr>
                <w:rFonts w:ascii="Times New Roman" w:hAnsi="Times New Roman" w:cs="Times New Roman"/>
                <w:b/>
                <w:sz w:val="24"/>
                <w:szCs w:val="24"/>
              </w:rPr>
              <w:t xml:space="preserve">. </w:t>
            </w:r>
            <w:r w:rsidRPr="00CC6DF5">
              <w:rPr>
                <w:rFonts w:ascii="Times New Roman" w:hAnsi="Times New Roman" w:cs="Times New Roman"/>
                <w:sz w:val="24"/>
                <w:szCs w:val="24"/>
              </w:rPr>
              <w:t>Приметы.</w:t>
            </w:r>
          </w:p>
          <w:p w:rsidR="00604E0D" w:rsidRPr="00CC6DF5" w:rsidRDefault="00604E0D" w:rsidP="00AC3E12">
            <w:pPr>
              <w:tabs>
                <w:tab w:val="left" w:pos="352"/>
              </w:tabs>
              <w:jc w:val="both"/>
              <w:cnfStyle w:val="000000100000"/>
              <w:rPr>
                <w:rFonts w:ascii="Times New Roman" w:hAnsi="Times New Roman" w:cs="Times New Roman"/>
                <w:i/>
                <w:color w:val="002060"/>
                <w:sz w:val="24"/>
                <w:szCs w:val="24"/>
              </w:rPr>
            </w:pPr>
            <w:r w:rsidRPr="00CC6DF5">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обучающего панно «Весна»</w:t>
            </w:r>
          </w:p>
        </w:tc>
      </w:tr>
      <w:tr w:rsidR="00604E0D" w:rsidRPr="00927719" w:rsidTr="00604E0D">
        <w:trPr>
          <w:trHeight w:val="309"/>
        </w:trPr>
        <w:tc>
          <w:tcPr>
            <w:cnfStyle w:val="001000000000"/>
            <w:tcW w:w="10314" w:type="dxa"/>
            <w:gridSpan w:val="2"/>
          </w:tcPr>
          <w:p w:rsidR="00604E0D" w:rsidRPr="00927719" w:rsidRDefault="00604E0D" w:rsidP="00AC3E12">
            <w:pPr>
              <w:pStyle w:val="a6"/>
              <w:tabs>
                <w:tab w:val="left" w:pos="352"/>
              </w:tabs>
              <w:ind w:left="68"/>
              <w:jc w:val="center"/>
              <w:rPr>
                <w:rFonts w:ascii="Times New Roman" w:eastAsia="Calibri" w:hAnsi="Times New Roman" w:cs="Times New Roman"/>
                <w:color w:val="7030A0"/>
                <w:sz w:val="24"/>
                <w:szCs w:val="24"/>
              </w:rPr>
            </w:pPr>
            <w:r w:rsidRPr="00927719">
              <w:rPr>
                <w:rFonts w:ascii="Times New Roman" w:hAnsi="Times New Roman" w:cs="Times New Roman"/>
                <w:color w:val="7030A0"/>
                <w:sz w:val="24"/>
                <w:szCs w:val="24"/>
              </w:rPr>
              <w:t>АПРЕЛЬ</w:t>
            </w:r>
          </w:p>
        </w:tc>
      </w:tr>
      <w:tr w:rsidR="00604E0D" w:rsidRPr="00927719" w:rsidTr="00604E0D">
        <w:trPr>
          <w:cnfStyle w:val="000000100000"/>
          <w:trHeight w:val="48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29-2</w:t>
            </w:r>
          </w:p>
        </w:tc>
        <w:tc>
          <w:tcPr>
            <w:tcW w:w="9037" w:type="dxa"/>
          </w:tcPr>
          <w:p w:rsidR="00604E0D" w:rsidRPr="00927719" w:rsidRDefault="00604E0D" w:rsidP="00604E0D">
            <w:pPr>
              <w:pStyle w:val="a6"/>
              <w:numPr>
                <w:ilvl w:val="0"/>
                <w:numId w:val="46"/>
              </w:numPr>
              <w:tabs>
                <w:tab w:val="left" w:pos="352"/>
              </w:tabs>
              <w:cnfStyle w:val="000000100000"/>
              <w:rPr>
                <w:rFonts w:ascii="Times New Roman" w:hAnsi="Times New Roman" w:cs="Times New Roman"/>
                <w:color w:val="002060"/>
                <w:sz w:val="24"/>
                <w:szCs w:val="24"/>
              </w:rPr>
            </w:pPr>
            <w:r w:rsidRPr="00927719">
              <w:rPr>
                <w:rFonts w:ascii="Times New Roman" w:hAnsi="Times New Roman" w:cs="Times New Roman"/>
                <w:b/>
                <w:color w:val="002060"/>
                <w:sz w:val="24"/>
                <w:szCs w:val="24"/>
              </w:rPr>
              <w:t>Животный мир весной</w:t>
            </w:r>
          </w:p>
          <w:p w:rsidR="00604E0D" w:rsidRDefault="00604E0D" w:rsidP="00AC3E12">
            <w:pPr>
              <w:tabs>
                <w:tab w:val="left" w:pos="352"/>
              </w:tabs>
              <w:ind w:left="68"/>
              <w:cnfStyle w:val="000000100000"/>
              <w:rPr>
                <w:rFonts w:ascii="Times New Roman" w:hAnsi="Times New Roman" w:cs="Times New Roman"/>
                <w:sz w:val="24"/>
                <w:szCs w:val="24"/>
              </w:rPr>
            </w:pPr>
            <w:r w:rsidRPr="00CC6DF5">
              <w:rPr>
                <w:rFonts w:ascii="Times New Roman" w:hAnsi="Times New Roman" w:cs="Times New Roman"/>
                <w:sz w:val="24"/>
                <w:szCs w:val="24"/>
              </w:rPr>
              <w:t>Переплетные птицы. Международный день птиц. Дикие животные и их детеныши весной</w:t>
            </w:r>
          </w:p>
          <w:p w:rsidR="00604E0D" w:rsidRPr="00927719" w:rsidRDefault="00604E0D" w:rsidP="00AC3E12">
            <w:pPr>
              <w:tabs>
                <w:tab w:val="left" w:pos="352"/>
              </w:tabs>
              <w:ind w:left="68"/>
              <w:cnfStyle w:val="000000100000"/>
              <w:rPr>
                <w:rFonts w:ascii="Times New Roman" w:hAnsi="Times New Roman" w:cs="Times New Roman"/>
                <w:color w:val="002060"/>
                <w:sz w:val="24"/>
                <w:szCs w:val="24"/>
              </w:rPr>
            </w:pPr>
            <w:r w:rsidRPr="00B77FE0">
              <w:rPr>
                <w:rFonts w:ascii="Times New Roman" w:hAnsi="Times New Roman" w:cs="Times New Roman"/>
                <w:i/>
                <w:sz w:val="24"/>
                <w:szCs w:val="24"/>
              </w:rPr>
              <w:t>Итоговое мероприятие</w:t>
            </w:r>
            <w:r>
              <w:rPr>
                <w:rFonts w:ascii="Times New Roman" w:hAnsi="Times New Roman" w:cs="Times New Roman"/>
                <w:sz w:val="24"/>
                <w:szCs w:val="24"/>
              </w:rPr>
              <w:t xml:space="preserve">: </w:t>
            </w:r>
            <w:r w:rsidRPr="00CC6DF5">
              <w:rPr>
                <w:rFonts w:ascii="Times New Roman" w:hAnsi="Times New Roman" w:cs="Times New Roman"/>
                <w:i/>
                <w:sz w:val="24"/>
                <w:szCs w:val="24"/>
              </w:rPr>
              <w:t>краткосрочный проект «Весна пришла»</w:t>
            </w:r>
          </w:p>
        </w:tc>
      </w:tr>
      <w:tr w:rsidR="00604E0D" w:rsidRPr="00927719" w:rsidTr="00604E0D">
        <w:trPr>
          <w:trHeight w:val="48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5-9</w:t>
            </w:r>
          </w:p>
        </w:tc>
        <w:tc>
          <w:tcPr>
            <w:tcW w:w="9037" w:type="dxa"/>
          </w:tcPr>
          <w:p w:rsidR="00604E0D" w:rsidRPr="00613C2A" w:rsidRDefault="00604E0D" w:rsidP="00604E0D">
            <w:pPr>
              <w:pStyle w:val="a6"/>
              <w:numPr>
                <w:ilvl w:val="0"/>
                <w:numId w:val="46"/>
              </w:numPr>
              <w:tabs>
                <w:tab w:val="left" w:pos="352"/>
              </w:tabs>
              <w:cnfStyle w:val="000000000000"/>
              <w:rPr>
                <w:rFonts w:ascii="Times New Roman" w:hAnsi="Times New Roman" w:cs="Times New Roman"/>
                <w:b/>
                <w:color w:val="002060"/>
                <w:sz w:val="24"/>
                <w:szCs w:val="24"/>
              </w:rPr>
            </w:pPr>
            <w:r w:rsidRPr="00613C2A">
              <w:rPr>
                <w:rFonts w:ascii="Times New Roman" w:hAnsi="Times New Roman" w:cs="Times New Roman"/>
                <w:b/>
                <w:color w:val="002060"/>
                <w:sz w:val="24"/>
                <w:szCs w:val="24"/>
              </w:rPr>
              <w:t xml:space="preserve">Подводный мир </w:t>
            </w:r>
          </w:p>
          <w:p w:rsidR="00604E0D" w:rsidRPr="00613C2A" w:rsidRDefault="00604E0D" w:rsidP="00AC3E12">
            <w:pPr>
              <w:tabs>
                <w:tab w:val="left" w:pos="352"/>
              </w:tabs>
              <w:ind w:left="68"/>
              <w:cnfStyle w:val="000000000000"/>
              <w:rPr>
                <w:rFonts w:ascii="Times New Roman" w:hAnsi="Times New Roman" w:cs="Times New Roman"/>
                <w:i/>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показать все многообразие подводного мира</w:t>
            </w:r>
          </w:p>
        </w:tc>
      </w:tr>
      <w:tr w:rsidR="00604E0D" w:rsidRPr="00927719" w:rsidTr="00604E0D">
        <w:trPr>
          <w:cnfStyle w:val="000000100000"/>
          <w:trHeight w:val="400"/>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12-16</w:t>
            </w:r>
          </w:p>
        </w:tc>
        <w:tc>
          <w:tcPr>
            <w:tcW w:w="9037" w:type="dxa"/>
          </w:tcPr>
          <w:p w:rsidR="00604E0D" w:rsidRPr="00927719" w:rsidRDefault="00604E0D" w:rsidP="00AC3E12">
            <w:pPr>
              <w:tabs>
                <w:tab w:val="left" w:pos="352"/>
              </w:tabs>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3.  Наша планета Земля</w:t>
            </w:r>
          </w:p>
          <w:p w:rsidR="00604E0D" w:rsidRDefault="00604E0D" w:rsidP="00AC3E12">
            <w:pPr>
              <w:tabs>
                <w:tab w:val="left" w:pos="352"/>
              </w:tabs>
              <w:cnfStyle w:val="000000100000"/>
              <w:rPr>
                <w:rFonts w:ascii="Times New Roman" w:hAnsi="Times New Roman" w:cs="Times New Roman"/>
                <w:sz w:val="24"/>
                <w:szCs w:val="24"/>
              </w:rPr>
            </w:pPr>
            <w:r w:rsidRPr="00613C2A">
              <w:rPr>
                <w:rFonts w:ascii="Times New Roman" w:hAnsi="Times New Roman" w:cs="Times New Roman"/>
                <w:sz w:val="24"/>
                <w:szCs w:val="24"/>
              </w:rPr>
              <w:t>День космонавтики. Космос и далекие звезды</w:t>
            </w:r>
          </w:p>
          <w:p w:rsidR="00604E0D" w:rsidRPr="00613C2A" w:rsidRDefault="00604E0D" w:rsidP="00AC3E12">
            <w:pPr>
              <w:tabs>
                <w:tab w:val="left" w:pos="352"/>
              </w:tabs>
              <w:cnfStyle w:val="000000100000"/>
              <w:rPr>
                <w:rFonts w:ascii="Times New Roman" w:hAnsi="Times New Roman" w:cs="Times New Roman"/>
                <w:i/>
                <w:color w:val="002060"/>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в группе космического уголка «Этот удивительный космос» к Юбилею полета Ю.Гагарина</w:t>
            </w:r>
          </w:p>
        </w:tc>
      </w:tr>
      <w:tr w:rsidR="00604E0D" w:rsidRPr="00927719" w:rsidTr="00604E0D">
        <w:trPr>
          <w:trHeight w:val="41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19-23</w:t>
            </w:r>
          </w:p>
        </w:tc>
        <w:tc>
          <w:tcPr>
            <w:tcW w:w="9037" w:type="dxa"/>
          </w:tcPr>
          <w:p w:rsidR="00604E0D" w:rsidRPr="00613C2A" w:rsidRDefault="00604E0D" w:rsidP="00AC3E12">
            <w:pPr>
              <w:tabs>
                <w:tab w:val="left" w:pos="352"/>
              </w:tabs>
              <w:ind w:left="68"/>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4.</w:t>
            </w:r>
            <w:r w:rsidRPr="00613C2A">
              <w:rPr>
                <w:rFonts w:ascii="Times New Roman" w:hAnsi="Times New Roman" w:cs="Times New Roman"/>
                <w:b/>
                <w:color w:val="002060"/>
                <w:sz w:val="24"/>
                <w:szCs w:val="24"/>
              </w:rPr>
              <w:t xml:space="preserve">Будьте здоровы. </w:t>
            </w:r>
            <w:r w:rsidRPr="00613C2A">
              <w:rPr>
                <w:rFonts w:ascii="Times New Roman" w:hAnsi="Times New Roman" w:cs="Times New Roman"/>
                <w:color w:val="002060"/>
                <w:sz w:val="24"/>
                <w:szCs w:val="24"/>
              </w:rPr>
              <w:t>Неделя здоровья</w:t>
            </w:r>
          </w:p>
          <w:p w:rsidR="00604E0D" w:rsidRPr="00613C2A" w:rsidRDefault="00604E0D" w:rsidP="00AC3E12">
            <w:pPr>
              <w:tabs>
                <w:tab w:val="left" w:pos="352"/>
              </w:tabs>
              <w:ind w:left="68"/>
              <w:cnfStyle w:val="000000000000"/>
              <w:rPr>
                <w:rFonts w:ascii="Times New Roman" w:hAnsi="Times New Roman" w:cs="Times New Roman"/>
                <w:i/>
                <w:color w:val="002060"/>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представитьздоровьесберегающую технологию</w:t>
            </w:r>
          </w:p>
        </w:tc>
      </w:tr>
      <w:tr w:rsidR="00604E0D" w:rsidRPr="00927719" w:rsidTr="00604E0D">
        <w:trPr>
          <w:cnfStyle w:val="000000100000"/>
          <w:trHeight w:val="349"/>
        </w:trPr>
        <w:tc>
          <w:tcPr>
            <w:cnfStyle w:val="001000000000"/>
            <w:tcW w:w="10314" w:type="dxa"/>
            <w:gridSpan w:val="2"/>
          </w:tcPr>
          <w:p w:rsidR="00604E0D" w:rsidRPr="00927719" w:rsidRDefault="00604E0D" w:rsidP="00AC3E12">
            <w:pPr>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МАЙ</w:t>
            </w:r>
          </w:p>
        </w:tc>
      </w:tr>
      <w:tr w:rsidR="00604E0D" w:rsidRPr="00927719" w:rsidTr="00604E0D">
        <w:trPr>
          <w:trHeight w:val="66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w:t>
            </w:r>
            <w:r w:rsidRPr="00927719">
              <w:rPr>
                <w:rFonts w:ascii="Times New Roman" w:hAnsi="Times New Roman" w:cs="Times New Roman"/>
                <w:color w:val="7030A0"/>
                <w:sz w:val="24"/>
                <w:szCs w:val="24"/>
              </w:rPr>
              <w:t>-3</w:t>
            </w:r>
            <w:r>
              <w:rPr>
                <w:rFonts w:ascii="Times New Roman" w:hAnsi="Times New Roman" w:cs="Times New Roman"/>
                <w:color w:val="7030A0"/>
                <w:sz w:val="24"/>
                <w:szCs w:val="24"/>
              </w:rPr>
              <w:t>0</w:t>
            </w:r>
          </w:p>
        </w:tc>
        <w:tc>
          <w:tcPr>
            <w:tcW w:w="9037" w:type="dxa"/>
          </w:tcPr>
          <w:p w:rsidR="00604E0D" w:rsidRPr="00945089" w:rsidRDefault="00604E0D" w:rsidP="00604E0D">
            <w:pPr>
              <w:pStyle w:val="a6"/>
              <w:numPr>
                <w:ilvl w:val="0"/>
                <w:numId w:val="45"/>
              </w:numPr>
              <w:tabs>
                <w:tab w:val="left" w:pos="352"/>
              </w:tabs>
              <w:cnfStyle w:val="000000000000"/>
              <w:rPr>
                <w:rFonts w:ascii="Times New Roman" w:hAnsi="Times New Roman" w:cs="Times New Roman"/>
                <w:sz w:val="24"/>
                <w:szCs w:val="24"/>
              </w:rPr>
            </w:pPr>
            <w:r w:rsidRPr="00927719">
              <w:rPr>
                <w:rFonts w:ascii="Times New Roman" w:hAnsi="Times New Roman" w:cs="Times New Roman"/>
                <w:b/>
                <w:color w:val="002060"/>
                <w:sz w:val="24"/>
                <w:szCs w:val="24"/>
              </w:rPr>
              <w:t>Праздник весны и труда. Все начинается с семени.</w:t>
            </w:r>
            <w:r w:rsidRPr="00945089">
              <w:rPr>
                <w:rFonts w:ascii="Times New Roman" w:hAnsi="Times New Roman" w:cs="Times New Roman"/>
                <w:sz w:val="24"/>
                <w:szCs w:val="24"/>
              </w:rPr>
              <w:t>Первоцветы</w:t>
            </w:r>
          </w:p>
          <w:p w:rsidR="00604E0D" w:rsidRPr="00945089" w:rsidRDefault="00604E0D" w:rsidP="00AC3E12">
            <w:pPr>
              <w:pStyle w:val="a6"/>
              <w:tabs>
                <w:tab w:val="left" w:pos="352"/>
              </w:tabs>
              <w:ind w:left="428"/>
              <w:cnfStyle w:val="000000000000"/>
              <w:rPr>
                <w:rFonts w:ascii="Times New Roman" w:hAnsi="Times New Roman" w:cs="Times New Roman"/>
                <w:i/>
                <w:color w:val="002060"/>
                <w:sz w:val="24"/>
                <w:szCs w:val="24"/>
              </w:rPr>
            </w:pPr>
            <w:r w:rsidRPr="00945089">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выставка - огород на окне</w:t>
            </w:r>
          </w:p>
        </w:tc>
      </w:tr>
      <w:tr w:rsidR="00604E0D" w:rsidRPr="00927719" w:rsidTr="00604E0D">
        <w:trPr>
          <w:cnfStyle w:val="000000100000"/>
          <w:trHeight w:val="594"/>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3-7</w:t>
            </w:r>
          </w:p>
        </w:tc>
        <w:tc>
          <w:tcPr>
            <w:tcW w:w="9037" w:type="dxa"/>
          </w:tcPr>
          <w:p w:rsidR="00604E0D" w:rsidRPr="00945089" w:rsidRDefault="00604E0D" w:rsidP="00604E0D">
            <w:pPr>
              <w:pStyle w:val="a6"/>
              <w:numPr>
                <w:ilvl w:val="0"/>
                <w:numId w:val="45"/>
              </w:numPr>
              <w:tabs>
                <w:tab w:val="left" w:pos="352"/>
              </w:tabs>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День Победы. </w:t>
            </w:r>
            <w:r w:rsidRPr="00927719">
              <w:rPr>
                <w:rFonts w:ascii="Times New Roman" w:hAnsi="Times New Roman" w:cs="Times New Roman"/>
                <w:color w:val="002060"/>
                <w:sz w:val="24"/>
                <w:szCs w:val="24"/>
              </w:rPr>
              <w:t>Дружба народов</w:t>
            </w:r>
          </w:p>
          <w:p w:rsidR="00604E0D" w:rsidRPr="00945089" w:rsidRDefault="00604E0D" w:rsidP="00AC3E12">
            <w:pPr>
              <w:pStyle w:val="a6"/>
              <w:tabs>
                <w:tab w:val="left" w:pos="352"/>
              </w:tabs>
              <w:ind w:left="428"/>
              <w:cnfStyle w:val="000000100000"/>
              <w:rPr>
                <w:rFonts w:ascii="Times New Roman" w:hAnsi="Times New Roman" w:cs="Times New Roman"/>
                <w:i/>
                <w:color w:val="002060"/>
                <w:sz w:val="24"/>
                <w:szCs w:val="24"/>
              </w:rPr>
            </w:pPr>
            <w:r w:rsidRPr="00945089">
              <w:rPr>
                <w:rFonts w:ascii="Times New Roman" w:hAnsi="Times New Roman" w:cs="Times New Roman"/>
                <w:i/>
                <w:sz w:val="24"/>
                <w:szCs w:val="24"/>
              </w:rPr>
              <w:t>Итоговое мероприятие: создание видеоролика «День ПОБЕДЫ»</w:t>
            </w:r>
          </w:p>
        </w:tc>
      </w:tr>
      <w:tr w:rsidR="00604E0D" w:rsidRPr="00927719" w:rsidTr="00604E0D">
        <w:trPr>
          <w:trHeight w:val="49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11-14</w:t>
            </w:r>
          </w:p>
        </w:tc>
        <w:tc>
          <w:tcPr>
            <w:tcW w:w="9037" w:type="dxa"/>
          </w:tcPr>
          <w:p w:rsidR="00604E0D" w:rsidRPr="00927719" w:rsidRDefault="00604E0D" w:rsidP="00604E0D">
            <w:pPr>
              <w:pStyle w:val="a6"/>
              <w:numPr>
                <w:ilvl w:val="0"/>
                <w:numId w:val="45"/>
              </w:num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Прошлое и настоящее</w:t>
            </w:r>
          </w:p>
          <w:p w:rsidR="00604E0D" w:rsidRDefault="00604E0D" w:rsidP="00AC3E12">
            <w:pPr>
              <w:pStyle w:val="a6"/>
              <w:tabs>
                <w:tab w:val="left" w:pos="352"/>
              </w:tabs>
              <w:ind w:left="68"/>
              <w:cnfStyle w:val="000000000000"/>
              <w:rPr>
                <w:rFonts w:ascii="Times New Roman" w:hAnsi="Times New Roman" w:cs="Times New Roman"/>
                <w:i/>
                <w:sz w:val="24"/>
                <w:szCs w:val="24"/>
              </w:rPr>
            </w:pPr>
            <w:r w:rsidRPr="00945089">
              <w:rPr>
                <w:rFonts w:ascii="Times New Roman" w:hAnsi="Times New Roman" w:cs="Times New Roman"/>
                <w:i/>
                <w:sz w:val="24"/>
                <w:szCs w:val="24"/>
              </w:rPr>
              <w:t>Время суток. Время года. Дни недели. Когда я был маленький. Когда я стану взрослым... (повторение, закрепление)</w:t>
            </w:r>
          </w:p>
          <w:p w:rsidR="00604E0D" w:rsidRPr="00945089" w:rsidRDefault="00604E0D" w:rsidP="00AC3E12">
            <w:pPr>
              <w:pStyle w:val="a6"/>
              <w:tabs>
                <w:tab w:val="left" w:pos="352"/>
              </w:tabs>
              <w:ind w:left="68"/>
              <w:cnfStyle w:val="000000000000"/>
              <w:rPr>
                <w:rFonts w:ascii="Times New Roman" w:hAnsi="Times New Roman" w:cs="Times New Roman"/>
                <w:i/>
                <w:color w:val="002060"/>
                <w:sz w:val="24"/>
                <w:szCs w:val="24"/>
              </w:rPr>
            </w:pPr>
            <w:r>
              <w:rPr>
                <w:rFonts w:ascii="Times New Roman" w:hAnsi="Times New Roman" w:cs="Times New Roman"/>
                <w:i/>
                <w:sz w:val="24"/>
                <w:szCs w:val="24"/>
              </w:rPr>
              <w:t>Итоговое мероприятие: создание панно или альбома «Когда я был маленький..»</w:t>
            </w:r>
          </w:p>
        </w:tc>
      </w:tr>
      <w:tr w:rsidR="00604E0D" w:rsidRPr="00927719" w:rsidTr="00604E0D">
        <w:trPr>
          <w:cnfStyle w:val="000000100000"/>
          <w:trHeight w:val="556"/>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17-21</w:t>
            </w:r>
          </w:p>
        </w:tc>
        <w:tc>
          <w:tcPr>
            <w:tcW w:w="9037" w:type="dxa"/>
          </w:tcPr>
          <w:p w:rsidR="00604E0D" w:rsidRDefault="00604E0D" w:rsidP="00AC3E12">
            <w:pPr>
              <w:tabs>
                <w:tab w:val="left" w:pos="352"/>
              </w:tabs>
              <w:ind w:left="68"/>
              <w:cnfStyle w:val="000000100000"/>
              <w:rPr>
                <w:rFonts w:ascii="Times New Roman" w:eastAsia="Calibri" w:hAnsi="Times New Roman" w:cs="Times New Roman"/>
                <w:b/>
                <w:color w:val="002060"/>
                <w:sz w:val="24"/>
                <w:szCs w:val="24"/>
              </w:rPr>
            </w:pPr>
            <w:r w:rsidRPr="00927719">
              <w:rPr>
                <w:rFonts w:ascii="Times New Roman" w:eastAsia="Calibri" w:hAnsi="Times New Roman" w:cs="Times New Roman"/>
                <w:b/>
                <w:color w:val="002060"/>
                <w:sz w:val="24"/>
                <w:szCs w:val="24"/>
              </w:rPr>
              <w:t>4.ПДД</w:t>
            </w:r>
          </w:p>
          <w:p w:rsidR="00604E0D" w:rsidRPr="00945089" w:rsidRDefault="00604E0D" w:rsidP="00AC3E12">
            <w:pPr>
              <w:tabs>
                <w:tab w:val="left" w:pos="352"/>
              </w:tabs>
              <w:ind w:left="68"/>
              <w:cnfStyle w:val="000000100000"/>
              <w:rPr>
                <w:rFonts w:ascii="Times New Roman" w:eastAsia="Calibri" w:hAnsi="Times New Roman" w:cs="Times New Roman"/>
                <w:i/>
                <w:color w:val="002060"/>
                <w:sz w:val="24"/>
                <w:szCs w:val="24"/>
              </w:rPr>
            </w:pPr>
            <w:r w:rsidRPr="00945089">
              <w:rPr>
                <w:rFonts w:ascii="Times New Roman" w:eastAsia="Calibri" w:hAnsi="Times New Roman" w:cs="Times New Roman"/>
                <w:i/>
                <w:sz w:val="24"/>
                <w:szCs w:val="24"/>
              </w:rPr>
              <w:t>Итогов</w:t>
            </w:r>
            <w:r>
              <w:rPr>
                <w:rFonts w:ascii="Times New Roman" w:eastAsia="Calibri" w:hAnsi="Times New Roman" w:cs="Times New Roman"/>
                <w:i/>
                <w:sz w:val="24"/>
                <w:szCs w:val="24"/>
              </w:rPr>
              <w:t xml:space="preserve">ое мероприятие: создание обучающего уголка </w:t>
            </w:r>
            <w:r w:rsidRPr="00945089">
              <w:rPr>
                <w:rFonts w:ascii="Times New Roman" w:eastAsia="Calibri" w:hAnsi="Times New Roman" w:cs="Times New Roman"/>
                <w:i/>
                <w:sz w:val="24"/>
                <w:szCs w:val="24"/>
              </w:rPr>
              <w:t xml:space="preserve"> «Безопасность на природе</w:t>
            </w:r>
            <w:r>
              <w:rPr>
                <w:rFonts w:ascii="Times New Roman" w:eastAsia="Calibri" w:hAnsi="Times New Roman" w:cs="Times New Roman"/>
                <w:i/>
                <w:sz w:val="24"/>
                <w:szCs w:val="24"/>
              </w:rPr>
              <w:t>»</w:t>
            </w:r>
          </w:p>
        </w:tc>
      </w:tr>
      <w:tr w:rsidR="00604E0D" w:rsidRPr="00927719" w:rsidTr="00604E0D">
        <w:trPr>
          <w:trHeight w:val="28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24-31</w:t>
            </w:r>
          </w:p>
        </w:tc>
        <w:tc>
          <w:tcPr>
            <w:tcW w:w="9037" w:type="dxa"/>
          </w:tcPr>
          <w:p w:rsidR="00604E0D" w:rsidRPr="00945089" w:rsidRDefault="00604E0D" w:rsidP="00604E0D">
            <w:pPr>
              <w:pStyle w:val="a6"/>
              <w:numPr>
                <w:ilvl w:val="0"/>
                <w:numId w:val="49"/>
              </w:numPr>
              <w:tabs>
                <w:tab w:val="left" w:pos="352"/>
              </w:tabs>
              <w:cnfStyle w:val="000000000000"/>
              <w:rPr>
                <w:rFonts w:ascii="Times New Roman" w:hAnsi="Times New Roman" w:cs="Times New Roman"/>
                <w:sz w:val="24"/>
                <w:szCs w:val="24"/>
              </w:rPr>
            </w:pPr>
            <w:r w:rsidRPr="00945089">
              <w:rPr>
                <w:rFonts w:ascii="Times New Roman" w:hAnsi="Times New Roman" w:cs="Times New Roman"/>
                <w:b/>
                <w:color w:val="002060"/>
                <w:sz w:val="24"/>
                <w:szCs w:val="24"/>
              </w:rPr>
              <w:t>Скоро лето!</w:t>
            </w:r>
            <w:r w:rsidRPr="00945089">
              <w:rPr>
                <w:rFonts w:ascii="Times New Roman" w:hAnsi="Times New Roman" w:cs="Times New Roman"/>
                <w:sz w:val="24"/>
                <w:szCs w:val="24"/>
              </w:rPr>
              <w:t>Сад, огород. Цветы на лугу (лекарственные травы, ядовитые растения. Правила поведения на воде и в лесу.</w:t>
            </w:r>
          </w:p>
          <w:p w:rsidR="00604E0D" w:rsidRDefault="00604E0D" w:rsidP="00AC3E12">
            <w:pPr>
              <w:tabs>
                <w:tab w:val="left" w:pos="352"/>
              </w:tabs>
              <w:ind w:left="68"/>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Скоро в школу!</w:t>
            </w:r>
          </w:p>
          <w:p w:rsidR="00604E0D" w:rsidRPr="00945089" w:rsidRDefault="00604E0D" w:rsidP="00AC3E12">
            <w:pPr>
              <w:tabs>
                <w:tab w:val="left" w:pos="352"/>
              </w:tabs>
              <w:ind w:left="68"/>
              <w:cnfStyle w:val="000000000000"/>
              <w:rPr>
                <w:rFonts w:ascii="Times New Roman" w:eastAsia="Calibri" w:hAnsi="Times New Roman" w:cs="Times New Roman"/>
                <w:i/>
                <w:color w:val="002060"/>
                <w:sz w:val="24"/>
                <w:szCs w:val="24"/>
              </w:rPr>
            </w:pPr>
            <w:r w:rsidRPr="00945089">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проект «Здравствуй, лето!» - младшие, старшие; проект «Скоро в школу!» - подготовительные</w:t>
            </w:r>
          </w:p>
        </w:tc>
      </w:tr>
    </w:tbl>
    <w:p w:rsidR="00604E0D" w:rsidRDefault="00604E0D" w:rsidP="00604E0D"/>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33313C">
        <w:rPr>
          <w:rFonts w:ascii="Times New Roman" w:eastAsia="Calibri" w:hAnsi="Times New Roman" w:cs="Times New Roman"/>
          <w:sz w:val="28"/>
          <w:szCs w:val="28"/>
        </w:rPr>
        <w:lastRenderedPageBreak/>
        <w:t xml:space="preserve">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04E0D" w:rsidRDefault="00604E0D" w:rsidP="007979D4">
      <w:pPr>
        <w:jc w:val="both"/>
        <w:rPr>
          <w:rFonts w:ascii="Times New Roman" w:hAnsi="Times New Roman" w:cs="Times New Roman"/>
          <w:b/>
          <w:sz w:val="28"/>
          <w:szCs w:val="28"/>
        </w:rPr>
      </w:pP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b/>
          <w:sz w:val="28"/>
          <w:szCs w:val="28"/>
        </w:rPr>
        <w:t>Шестой год жизни. Старшая группа</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Дошкольник входит в мир социальных отношений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Развиваем ценностное отношение к труду</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 xml:space="preserve">Формирование основ безопасного поведения в быту, социуме, природе </w:t>
      </w: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lastRenderedPageBreak/>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7979D4" w:rsidRPr="007979D4" w:rsidRDefault="007979D4" w:rsidP="007979D4">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b/>
          <w:sz w:val="28"/>
          <w:szCs w:val="28"/>
        </w:rPr>
        <w:t>Шестой год жизни. Старшая группа</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Задачи образовательной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lastRenderedPageBreak/>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8. Развивать представления о родном городе и стране, гражданскопатриотические чувства.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b/>
          <w:sz w:val="28"/>
          <w:szCs w:val="28"/>
        </w:rPr>
        <w:t>Шестой год жизни. Старшая группа</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Задачи образовательной деятельности: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детей.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6. Воспитывать интерес к письменным формам речи.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lastRenderedPageBreak/>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b/>
          <w:sz w:val="28"/>
          <w:szCs w:val="28"/>
        </w:rPr>
        <w:t>Шестой год жизни. Старшая группа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Изобразительное искусство</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Развитие продуктивной деятельности и детского творчества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1155C2">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w:t>
      </w:r>
      <w:r w:rsidRPr="00FA0D93">
        <w:rPr>
          <w:rFonts w:ascii="Times New Roman" w:eastAsia="Calibri" w:hAnsi="Times New Roman" w:cs="Times New Roman"/>
          <w:sz w:val="28"/>
          <w:szCs w:val="28"/>
        </w:rPr>
        <w:lastRenderedPageBreak/>
        <w:t>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Художественная литература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Музыка</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eastAsia="Calibri" w:hAnsi="Times New Roman" w:cs="Times New Roman"/>
          <w:sz w:val="28"/>
          <w:szCs w:val="28"/>
        </w:rPr>
        <w:lastRenderedPageBreak/>
        <w:t xml:space="preserve">1. Обогащать слуховой опыт детей при знакомстве с основными жанрами </w:t>
      </w:r>
      <w:r w:rsidRPr="00FA0D93">
        <w:rPr>
          <w:rFonts w:ascii="Times New Roman" w:hAnsi="Times New Roman" w:cs="Times New Roman"/>
          <w:sz w:val="28"/>
          <w:szCs w:val="28"/>
        </w:rPr>
        <w:t xml:space="preserve">музыки.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2. Накапливать представления о жизни и творчестве некоторых композиторов.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3. Обучать детей анализу средств музыкальной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5. Развивать певческие умения.</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6. Стимулировать освоение умений игрового музицирования.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b/>
          <w:sz w:val="28"/>
          <w:szCs w:val="28"/>
        </w:rPr>
        <w:t>Шестой год жизни. Старшая группа</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Задачи образовательной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4. Развивать творчество в двигательной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lastRenderedPageBreak/>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90608" w:rsidRPr="00885D03" w:rsidRDefault="00B90608" w:rsidP="00B90608">
      <w:pPr>
        <w:jc w:val="both"/>
        <w:rPr>
          <w:rFonts w:ascii="Times New Roman" w:hAnsi="Times New Roman" w:cs="Times New Roman"/>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885D03">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90608" w:rsidRPr="00B90608" w:rsidRDefault="005055FA" w:rsidP="00B906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00B90608" w:rsidRPr="00B90608">
        <w:rPr>
          <w:rFonts w:ascii="Times New Roman" w:hAnsi="Times New Roman" w:cs="Times New Roman"/>
          <w:color w:val="000000" w:themeColor="text1"/>
          <w:sz w:val="28"/>
          <w:szCs w:val="28"/>
        </w:rPr>
        <w:t>Система закаливающих мероприятий:</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Контрастные воздушные ванны (групповое помещение и спортивный зал) - после дневного сна и на физкультурных занятиях</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Ходьба босиком (групповое помещение) - после дневного сна</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Облегчённая одежда детей (групповое помещение) - в течение дня</w:t>
      </w:r>
    </w:p>
    <w:p w:rsid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Pr="00B90608" w:rsidRDefault="00B90608" w:rsidP="00B90608">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lastRenderedPageBreak/>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B90608" w:rsidRPr="00250C70" w:rsidRDefault="00B90608" w:rsidP="00250C70">
      <w:pPr>
        <w:pStyle w:val="a6"/>
        <w:numPr>
          <w:ilvl w:val="0"/>
          <w:numId w:val="24"/>
        </w:num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B90608" w:rsidRDefault="00B90608" w:rsidP="00980B9F">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980B9F">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980B9F" w:rsidRPr="00980B9F" w:rsidRDefault="00980B9F" w:rsidP="00481722">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Волчкова В.Н., Степанова Н.В. </w:t>
      </w:r>
      <w:r w:rsidR="00EC016A">
        <w:rPr>
          <w:rFonts w:ascii="Times New Roman" w:hAnsi="Times New Roman" w:cs="Times New Roman"/>
          <w:sz w:val="28"/>
          <w:szCs w:val="28"/>
        </w:rPr>
        <w:t>–</w:t>
      </w:r>
      <w:r w:rsidR="00481722">
        <w:rPr>
          <w:rFonts w:ascii="Times New Roman" w:hAnsi="Times New Roman" w:cs="Times New Roman"/>
          <w:sz w:val="28"/>
          <w:szCs w:val="28"/>
        </w:rPr>
        <w:t xml:space="preserve">Конспекты занятий в старшей </w:t>
      </w:r>
      <w:r w:rsidR="00EC016A">
        <w:rPr>
          <w:rFonts w:ascii="Times New Roman" w:hAnsi="Times New Roman" w:cs="Times New Roman"/>
          <w:sz w:val="28"/>
          <w:szCs w:val="28"/>
        </w:rPr>
        <w:t>группе детского сада. Изо</w:t>
      </w:r>
      <w:r w:rsidR="00971544">
        <w:rPr>
          <w:rFonts w:ascii="Times New Roman" w:hAnsi="Times New Roman" w:cs="Times New Roman"/>
          <w:sz w:val="28"/>
          <w:szCs w:val="28"/>
        </w:rPr>
        <w:t>. Практическое пособие для воспитателей и методистов ДОУ – Воронеж: ТЦ «Учитель». 2004- 95ст.</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Физическое развитие - Л.Д. Глазырина «Программа «Физическая культура – дошкольникам», М. Владос, 2004</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481722">
        <w:rPr>
          <w:rFonts w:ascii="Times New Roman" w:hAnsi="Times New Roman" w:cs="Times New Roman"/>
          <w:sz w:val="28"/>
          <w:szCs w:val="28"/>
        </w:rPr>
        <w:t>Ковалёва В.А. – Воспитывая маленького гражданина.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Проектная деятельность</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ДОУ»http://aneks.spb.ru/index.php/2012-02-17-05-23-58/57-2012-11-20-13-07-27/2728-2014-11-30-20-28-08)</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Сказкотерапия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Мнемотехника.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Технология музыкального воздействия.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Игры Воскобовича.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lastRenderedPageBreak/>
        <w:t>•        Здоровьеформирующие  технологии:</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Логоритмика.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дошкольников"http://ext.spb.ru/index.php/2011-03-29-09-03-14/98-2011-12-05-14-06-41/1459-2012-08-01-13-28-44.html)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sidR="00885D03" w:rsidRPr="00885D03">
        <w:rPr>
          <w:rFonts w:ascii="Times New Roman" w:hAnsi="Times New Roman" w:cs="Times New Roman"/>
          <w:sz w:val="28"/>
          <w:szCs w:val="28"/>
        </w:rPr>
        <w:t>на предназначена для детей 5-6 лет (старшая</w:t>
      </w:r>
      <w:r w:rsidRPr="00885D03">
        <w:rPr>
          <w:rFonts w:ascii="Times New Roman" w:hAnsi="Times New Roman" w:cs="Times New Roman"/>
          <w:sz w:val="28"/>
          <w:szCs w:val="28"/>
        </w:rPr>
        <w:t xml:space="preserve"> группа детского сада) и рассчитана на 40 недель.</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Перспективное планирование совместной деятельн</w:t>
      </w:r>
      <w:r w:rsidR="00556938" w:rsidRPr="00556938">
        <w:rPr>
          <w:rFonts w:ascii="Times New Roman" w:hAnsi="Times New Roman" w:cs="Times New Roman"/>
          <w:sz w:val="28"/>
          <w:szCs w:val="28"/>
        </w:rPr>
        <w:t>ости воспитателя с детьми 5-6 лет в старшей</w:t>
      </w:r>
      <w:r w:rsidRPr="00556938">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w:t>
      </w:r>
      <w:r w:rsidRPr="00B90608">
        <w:rPr>
          <w:rFonts w:ascii="Times New Roman" w:hAnsi="Times New Roman" w:cs="Times New Roman"/>
          <w:color w:val="000000" w:themeColor="text1"/>
          <w:sz w:val="28"/>
          <w:szCs w:val="28"/>
        </w:rPr>
        <w:lastRenderedPageBreak/>
        <w:t>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sidR="0054397A" w:rsidRPr="0054397A">
        <w:rPr>
          <w:rFonts w:ascii="Times New Roman" w:hAnsi="Times New Roman" w:cs="Times New Roman"/>
          <w:color w:val="000000" w:themeColor="text1"/>
          <w:sz w:val="28"/>
          <w:szCs w:val="28"/>
        </w:rPr>
        <w:t xml:space="preserve">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w:t>
      </w:r>
      <w:r w:rsidR="0054397A" w:rsidRPr="0054397A">
        <w:rPr>
          <w:rFonts w:ascii="Times New Roman" w:hAnsi="Times New Roman" w:cs="Times New Roman"/>
          <w:color w:val="000000" w:themeColor="text1"/>
          <w:sz w:val="28"/>
          <w:szCs w:val="28"/>
        </w:rPr>
        <w:lastRenderedPageBreak/>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w:t>
      </w:r>
      <w:r w:rsidR="0054397A" w:rsidRPr="0054397A">
        <w:rPr>
          <w:rFonts w:ascii="Times New Roman" w:hAnsi="Times New Roman" w:cs="Times New Roman"/>
          <w:color w:val="000000" w:themeColor="text1"/>
          <w:sz w:val="28"/>
          <w:szCs w:val="28"/>
        </w:rPr>
        <w:lastRenderedPageBreak/>
        <w:t xml:space="preserve">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sidRPr="0054397A">
        <w:rPr>
          <w:rFonts w:ascii="Times New Roman" w:hAnsi="Times New Roman" w:cs="Times New Roman"/>
          <w:color w:val="000000" w:themeColor="text1"/>
          <w:sz w:val="28"/>
          <w:szCs w:val="28"/>
        </w:rPr>
        <w:lastRenderedPageBreak/>
        <w:t xml:space="preserve">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lastRenderedPageBreak/>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·Проведение тематических родительских собраний (3 раза в год).</w:t>
      </w:r>
    </w:p>
    <w:p w:rsidR="000B367D" w:rsidRPr="006472F3"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xml:space="preserve">· Консультации для родителей.  Родители по желанию могут ознакомиться с текстом каждой консультации в бумажном </w:t>
      </w:r>
      <w:r w:rsidRPr="006472F3">
        <w:rPr>
          <w:rFonts w:ascii="Times New Roman" w:eastAsia="Calibri" w:hAnsi="Times New Roman" w:cs="Times New Roman"/>
          <w:sz w:val="28"/>
          <w:szCs w:val="28"/>
        </w:rPr>
        <w:t xml:space="preserve">варианте  </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b/>
          <w:bCs/>
          <w:sz w:val="28"/>
          <w:szCs w:val="28"/>
        </w:rPr>
        <w:t>· </w:t>
      </w:r>
      <w:r w:rsidRPr="000B367D">
        <w:rPr>
          <w:rFonts w:ascii="Times New Roman" w:eastAsia="Calibri" w:hAnsi="Times New Roman" w:cs="Times New Roman"/>
          <w:sz w:val="28"/>
          <w:szCs w:val="28"/>
        </w:rPr>
        <w:t xml:space="preserve">Ежедневное открытое </w:t>
      </w:r>
      <w:r w:rsidR="000B367D" w:rsidRPr="000B367D">
        <w:rPr>
          <w:rFonts w:ascii="Times New Roman" w:eastAsia="Calibri" w:hAnsi="Times New Roman" w:cs="Times New Roman"/>
          <w:sz w:val="28"/>
          <w:szCs w:val="28"/>
        </w:rPr>
        <w:t>общение с родителями «В Ватсапе</w:t>
      </w:r>
      <w:r w:rsidRPr="000B367D">
        <w:rPr>
          <w:rFonts w:ascii="Times New Roman" w:eastAsia="Calibri" w:hAnsi="Times New Roman" w:cs="Times New Roman"/>
          <w:sz w:val="28"/>
          <w:szCs w:val="28"/>
        </w:rPr>
        <w:t>» по любым интересующим их вопросам на официальной странице группы «</w:t>
      </w:r>
      <w:r w:rsidR="000B367D" w:rsidRPr="000B367D">
        <w:rPr>
          <w:rFonts w:ascii="Times New Roman" w:eastAsia="Calibri" w:hAnsi="Times New Roman" w:cs="Times New Roman"/>
          <w:sz w:val="28"/>
          <w:szCs w:val="28"/>
        </w:rPr>
        <w:t xml:space="preserve">Сказка» (группа №7МКДОУ №432 </w:t>
      </w:r>
      <w:r w:rsidRPr="000B367D">
        <w:rPr>
          <w:rFonts w:ascii="Times New Roman" w:eastAsia="Calibri" w:hAnsi="Times New Roman" w:cs="Times New Roman"/>
          <w:sz w:val="28"/>
          <w:szCs w:val="28"/>
        </w:rPr>
        <w:t>города</w:t>
      </w:r>
      <w:r w:rsidR="000B367D" w:rsidRPr="000B367D">
        <w:rPr>
          <w:rFonts w:ascii="Times New Roman" w:eastAsia="Calibri" w:hAnsi="Times New Roman" w:cs="Times New Roman"/>
          <w:sz w:val="28"/>
          <w:szCs w:val="28"/>
        </w:rPr>
        <w:t xml:space="preserve"> Новосибирска</w:t>
      </w:r>
      <w:r w:rsidRPr="000B367D">
        <w:rPr>
          <w:rFonts w:ascii="Times New Roman" w:eastAsia="Calibri" w:hAnsi="Times New Roman" w:cs="Times New Roman"/>
          <w:sz w:val="28"/>
          <w:szCs w:val="28"/>
        </w:rPr>
        <w:t>).</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206" w:type="dxa"/>
        <w:tblInd w:w="250" w:type="dxa"/>
        <w:tblLook w:val="04A0"/>
      </w:tblPr>
      <w:tblGrid>
        <w:gridCol w:w="1134"/>
        <w:gridCol w:w="3451"/>
        <w:gridCol w:w="5386"/>
        <w:gridCol w:w="235"/>
      </w:tblGrid>
      <w:tr w:rsidR="007F30C7" w:rsidRPr="007F30C7" w:rsidTr="00604E0D">
        <w:trPr>
          <w:trHeight w:val="345"/>
        </w:trPr>
        <w:tc>
          <w:tcPr>
            <w:tcW w:w="1134" w:type="dxa"/>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c>
          <w:tcPr>
            <w:tcW w:w="3451"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Тема</w:t>
            </w:r>
          </w:p>
        </w:tc>
        <w:tc>
          <w:tcPr>
            <w:tcW w:w="5621" w:type="dxa"/>
            <w:gridSpan w:val="2"/>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Формы работы</w:t>
            </w:r>
          </w:p>
        </w:tc>
      </w:tr>
      <w:tr w:rsidR="007F30C7" w:rsidRPr="007F30C7" w:rsidTr="00604E0D">
        <w:trPr>
          <w:trHeight w:val="70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IX- 2020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«Психологические особенности детей 5-6 лет»</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43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«Во</w:t>
            </w:r>
            <w:r w:rsidR="006472F3" w:rsidRPr="006472F3">
              <w:rPr>
                <w:rFonts w:ascii="Arial" w:eastAsia="Times New Roman" w:hAnsi="Arial" w:cs="Arial"/>
                <w:sz w:val="21"/>
                <w:szCs w:val="21"/>
                <w:lang w:eastAsia="ru-RU"/>
              </w:rPr>
              <w:t>зрастные особенности детей 5-6</w:t>
            </w:r>
            <w:r w:rsidRPr="006472F3">
              <w:rPr>
                <w:rFonts w:ascii="Arial" w:eastAsia="Times New Roman" w:hAnsi="Arial" w:cs="Arial"/>
                <w:sz w:val="21"/>
                <w:szCs w:val="21"/>
                <w:lang w:eastAsia="ru-RU"/>
              </w:rPr>
              <w:t xml:space="preserve"> лет"</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604E0D">
        <w:trPr>
          <w:trHeight w:val="42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w:t>
            </w:r>
            <w:r w:rsidR="006472F3" w:rsidRPr="006472F3">
              <w:rPr>
                <w:rFonts w:ascii="Arial" w:eastAsia="Times New Roman" w:hAnsi="Arial" w:cs="Arial"/>
                <w:sz w:val="21"/>
                <w:szCs w:val="21"/>
                <w:lang w:eastAsia="ru-RU"/>
              </w:rPr>
              <w:t xml:space="preserve"> для родителей группы «СКАЗКА</w:t>
            </w:r>
            <w:r w:rsidRPr="006472F3">
              <w:rPr>
                <w:rFonts w:ascii="Arial" w:eastAsia="Times New Roman" w:hAnsi="Arial" w:cs="Arial"/>
                <w:sz w:val="21"/>
                <w:szCs w:val="21"/>
                <w:lang w:eastAsia="ru-RU"/>
              </w:rPr>
              <w:t>»</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7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X- 2020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перевозки детей в личном автомобиле»</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64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«Как сохранить у ребенка здоровые зубы»</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11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«Осенняя фантазия»</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7F30C7" w:rsidRPr="007F30C7" w:rsidTr="00604E0D">
        <w:trPr>
          <w:trHeight w:val="75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«Осень золотая в гости к нам пришла»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604E0D">
        <w:trPr>
          <w:trHeight w:val="36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XI-2020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«Режим дня дошкольника»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4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«Капризный ребенок»</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06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"профилактика простудных заболеваний у детей старшего дошкольного возраста"</w:t>
            </w:r>
          </w:p>
        </w:tc>
      </w:tr>
      <w:tr w:rsidR="007F30C7" w:rsidRPr="007F30C7" w:rsidTr="00604E0D">
        <w:trPr>
          <w:trHeight w:val="70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"День матери"</w:t>
            </w:r>
          </w:p>
        </w:tc>
      </w:tr>
      <w:tr w:rsidR="007F30C7" w:rsidRPr="007F30C7" w:rsidTr="00604E0D">
        <w:trPr>
          <w:trHeight w:val="178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XII-2020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«Русские народные сказки»</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7F30C7" w:rsidRPr="007F30C7" w:rsidTr="00604E0D">
        <w:trPr>
          <w:trHeight w:val="42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«Зимние спортивные игры для детей старшего дошкольного возраста»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604E0D">
        <w:trPr>
          <w:trHeight w:val="100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"Пальчиковые игры - лучший способ развития мелкой моторики рук у дошкольников"</w:t>
            </w:r>
          </w:p>
        </w:tc>
      </w:tr>
      <w:tr w:rsidR="007F30C7" w:rsidRPr="007F30C7" w:rsidTr="00604E0D">
        <w:trPr>
          <w:trHeight w:val="81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7F30C7" w:rsidRPr="007F30C7" w:rsidTr="00604E0D">
        <w:trPr>
          <w:trHeight w:val="61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КВН «Сказка»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вечер развлечений с участием детей и родителей</w:t>
            </w:r>
          </w:p>
        </w:tc>
      </w:tr>
      <w:tr w:rsidR="007F30C7" w:rsidRPr="007F30C7" w:rsidTr="00604E0D">
        <w:trPr>
          <w:trHeight w:val="112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"Ребёнок активный и гиперактивный. В чём разница?"</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«Русский музей»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Совместная экскурсия в Русский музей для детей, родителей и воспитателей  «Портрет, пейзаж, натюрморт» в выходной день.</w:t>
            </w:r>
          </w:p>
        </w:tc>
      </w:tr>
      <w:tr w:rsidR="007F30C7" w:rsidRPr="007F30C7" w:rsidTr="00604E0D">
        <w:trPr>
          <w:trHeight w:val="84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«Зима – волшебница»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зимнюю тематику, выполненных совместно детьми и родителями.</w:t>
            </w:r>
          </w:p>
        </w:tc>
      </w:tr>
      <w:tr w:rsidR="007F30C7" w:rsidRPr="007F30C7" w:rsidTr="00604E0D">
        <w:trPr>
          <w:trHeight w:val="82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«Техника безопасности для дошкольника - правила для родителей!»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«Гендерное воспитание детей дошкольного возраста. Воспитание девочек, воспитание мальчиков»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7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«Профилактика нарушения осанки и свода стопы у дошкольников»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9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III- 2021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«Концерт для мам и бабушек»</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604E0D">
        <w:trPr>
          <w:trHeight w:val="51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«Права и обязанности родителей»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49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птиц»</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скворечников, выполненных совместно детьми и родителями.</w:t>
            </w:r>
          </w:p>
        </w:tc>
      </w:tr>
      <w:tr w:rsidR="007F30C7" w:rsidRPr="007F30C7" w:rsidTr="00604E0D">
        <w:trPr>
          <w:trHeight w:val="15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«Масленица»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«Проводы зимы».</w:t>
            </w:r>
          </w:p>
        </w:tc>
      </w:tr>
      <w:tr w:rsidR="007F30C7" w:rsidRPr="007F30C7" w:rsidTr="00604E0D">
        <w:trPr>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«Все о пробе Манту»</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75"/>
        </w:trPr>
        <w:tc>
          <w:tcPr>
            <w:tcW w:w="1134" w:type="dxa"/>
            <w:vMerge w:val="restart"/>
            <w:hideMark/>
          </w:tcPr>
          <w:p w:rsidR="007F30C7" w:rsidRPr="006472F3" w:rsidRDefault="007F30C7" w:rsidP="00633DEB">
            <w:pPr>
              <w:spacing w:before="240" w:after="240" w:line="270" w:lineRule="atLeast"/>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 xml:space="preserve">IV-  </w:t>
            </w:r>
            <w:r w:rsidR="00633DEB">
              <w:rPr>
                <w:rFonts w:ascii="Arial" w:eastAsia="Times New Roman" w:hAnsi="Arial" w:cs="Arial"/>
                <w:b/>
                <w:bCs/>
                <w:i/>
                <w:iCs/>
                <w:sz w:val="21"/>
                <w:szCs w:val="21"/>
                <w:lang w:eastAsia="ru-RU"/>
              </w:rPr>
              <w:t>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«Космическое путешествие»</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7F30C7" w:rsidRPr="007F30C7" w:rsidTr="00604E0D">
        <w:trPr>
          <w:trHeight w:val="19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любимая книга»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детских книг</w:t>
            </w:r>
          </w:p>
        </w:tc>
      </w:tr>
      <w:tr w:rsidR="007F30C7" w:rsidRPr="007F30C7" w:rsidTr="00604E0D">
        <w:trPr>
          <w:trHeight w:val="18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безопасности для детей-пешеходов</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и сопровождающих их взрослых пешеходов»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«Детские игрушки и требования к ним"</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285"/>
        </w:trPr>
        <w:tc>
          <w:tcPr>
            <w:tcW w:w="1134"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V- 2016</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победы»</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Встреча с прадедушками и прабабушками детей группы, ветеранами ВОВ. Концерт для ветеранов.</w:t>
            </w:r>
          </w:p>
        </w:tc>
      </w:tr>
      <w:tr w:rsidR="007F30C7" w:rsidRPr="007F30C7" w:rsidTr="00604E0D">
        <w:trPr>
          <w:trHeight w:val="2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семья»</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Фотовыставка семейных фотографий, сделанных родителями.</w:t>
            </w:r>
          </w:p>
        </w:tc>
      </w:tr>
      <w:tr w:rsidR="007F30C7" w:rsidRPr="007F30C7" w:rsidTr="00604E0D">
        <w:trPr>
          <w:trHeight w:val="2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«Генеалогическое дерево моей семьи», «Герб моей семьи»</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совместных работ родителей и детей.</w:t>
            </w: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6472F3" w:rsidTr="00604E0D">
        <w:trPr>
          <w:gridAfter w:val="1"/>
          <w:wAfter w:w="235" w:type="dxa"/>
          <w:trHeight w:val="19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VI-2021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«Цвет – зеркало души. Как по цветам детского рисунка определить настроение ребенка и особенности характера ребенка»</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gridAfter w:val="1"/>
          <w:wAfter w:w="235" w:type="dxa"/>
          <w:trHeight w:val="18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«Закаливание детей дошкольного возраста в домашних условиях»</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gridAfter w:val="1"/>
          <w:wAfter w:w="235" w:type="dxa"/>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«Светит солнышко в окно, лето красное пришло!»</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Музыкально – спортивный праздник с участием детей и родителей</w:t>
            </w:r>
          </w:p>
        </w:tc>
      </w:tr>
      <w:tr w:rsidR="007F30C7" w:rsidRPr="007F30C7" w:rsidTr="00604E0D">
        <w:trPr>
          <w:gridAfter w:val="1"/>
          <w:wAfter w:w="235" w:type="dxa"/>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«Летняя прогулка в лесу с ребенком – правила безопасности»</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bl>
    <w:p w:rsidR="00E576D6" w:rsidRDefault="00E576D6" w:rsidP="00F31E37">
      <w:pPr>
        <w:contextualSpacing/>
        <w:jc w:val="both"/>
        <w:rPr>
          <w:rFonts w:ascii="Times New Roman" w:eastAsia="Calibri" w:hAnsi="Times New Roman" w:cs="Times New Roman"/>
          <w:color w:val="FF0000"/>
          <w:sz w:val="28"/>
          <w:szCs w:val="28"/>
        </w:rPr>
      </w:pPr>
    </w:p>
    <w:p w:rsidR="00604E0D" w:rsidRDefault="00604E0D" w:rsidP="00604E0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Взаимодействие педагога с </w:t>
      </w:r>
      <w:r>
        <w:rPr>
          <w:rFonts w:ascii="Times New Roman" w:eastAsia="Calibri" w:hAnsi="Times New Roman" w:cs="Times New Roman"/>
          <w:sz w:val="28"/>
          <w:szCs w:val="28"/>
        </w:rPr>
        <w:t xml:space="preserve">родителями детей старшей группы. </w:t>
      </w:r>
      <w:r w:rsidR="00E576D6" w:rsidRPr="00E576D6">
        <w:rPr>
          <w:rFonts w:ascii="Times New Roman" w:eastAsia="Calibri" w:hAnsi="Times New Roman" w:cs="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w:t>
      </w:r>
      <w:r>
        <w:rPr>
          <w:rFonts w:ascii="Times New Roman" w:eastAsia="Calibri" w:hAnsi="Times New Roman" w:cs="Times New Roman"/>
          <w:sz w:val="28"/>
          <w:szCs w:val="28"/>
        </w:rPr>
        <w:t xml:space="preserve">            </w:t>
      </w:r>
    </w:p>
    <w:p w:rsidR="00E576D6" w:rsidRDefault="00604E0D" w:rsidP="00604E0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r w:rsidR="00633DEB">
        <w:rPr>
          <w:rFonts w:ascii="Times New Roman" w:eastAsia="Calibri" w:hAnsi="Times New Roman" w:cs="Times New Roman"/>
          <w:sz w:val="28"/>
          <w:szCs w:val="28"/>
        </w:rPr>
        <w:t xml:space="preserve"> н</w:t>
      </w:r>
      <w:r w:rsidR="00E576D6" w:rsidRPr="00E576D6">
        <w:rPr>
          <w:rFonts w:ascii="Times New Roman" w:eastAsia="Calibri" w:hAnsi="Times New Roman" w:cs="Times New Roman"/>
          <w:sz w:val="28"/>
          <w:szCs w:val="28"/>
        </w:rPr>
        <w:t>аправления взаимодействия педагога с родителями</w:t>
      </w:r>
      <w:r w:rsidR="00633DEB">
        <w:rPr>
          <w:rFonts w:ascii="Times New Roman" w:eastAsia="Calibri" w:hAnsi="Times New Roman" w:cs="Times New Roman"/>
          <w:sz w:val="28"/>
          <w:szCs w:val="28"/>
        </w:rPr>
        <w:t>, педагогический мониторинг.</w:t>
      </w:r>
    </w:p>
    <w:p w:rsidR="00604E0D" w:rsidRDefault="00604E0D" w:rsidP="00E576D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576D6" w:rsidRPr="00E576D6">
        <w:rPr>
          <w:rFonts w:ascii="Times New Roman" w:eastAsia="Calibri"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w:t>
      </w:r>
      <w:r>
        <w:rPr>
          <w:rFonts w:ascii="Times New Roman" w:eastAsia="Calibri" w:hAnsi="Times New Roman" w:cs="Times New Roman"/>
          <w:sz w:val="28"/>
          <w:szCs w:val="28"/>
        </w:rPr>
        <w:t xml:space="preserve">     </w:t>
      </w:r>
    </w:p>
    <w:p w:rsidR="00E576D6" w:rsidRPr="00E576D6" w:rsidRDefault="00604E0D" w:rsidP="00E576D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1. Представь себе, что у тебя есть два билета в цирк. Кого бы ты позвал с собой? 2. Представь, что вся твоя семья идет в гости, но один из вас заболел и должен остаться дома. Кто он? 3. Ты строишь из конструктора дом (вырезаешь бумажное платье для куклы (и т. д.), и у тебя плохо получается). Кого ты позовешь на помощь? 4. Ты имеешь... билетов (на один меньше, чем членов семьи) на интересный фильм. Кто останется дома? 5. Представь себе, что ты попал на необитаемый остров. С кем бы ты хотел там жить? 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w:t>
      </w:r>
      <w:r w:rsidR="00E576D6" w:rsidRPr="00E576D6">
        <w:rPr>
          <w:rFonts w:ascii="Times New Roman" w:eastAsia="Calibri" w:hAnsi="Times New Roman" w:cs="Times New Roman"/>
          <w:sz w:val="28"/>
          <w:szCs w:val="28"/>
        </w:rPr>
        <w:lastRenderedPageBreak/>
        <w:t xml:space="preserve">вопрос: когда лучше отдавать </w:t>
      </w:r>
      <w:r w:rsidR="00E576D6" w:rsidRPr="00E576D6">
        <w:rPr>
          <w:rFonts w:ascii="Times New Roman" w:eastAsia="Calibri" w:hAnsi="Times New Roman" w:cs="Times New Roman"/>
          <w:sz w:val="28"/>
          <w:szCs w:val="28"/>
        </w:rPr>
        <w:cr/>
      </w:r>
    </w:p>
    <w:p w:rsidR="00CC68DB" w:rsidRDefault="00CC68DB" w:rsidP="00CC68DB">
      <w:pPr>
        <w:spacing w:after="120" w:line="240" w:lineRule="auto"/>
        <w:jc w:val="both"/>
        <w:rPr>
          <w:rFonts w:ascii="Times New Roman" w:eastAsia="Calibri" w:hAnsi="Times New Roman" w:cs="Times New Roman"/>
          <w:color w:val="FF0000"/>
          <w:sz w:val="28"/>
          <w:szCs w:val="28"/>
        </w:rPr>
      </w:pPr>
    </w:p>
    <w:p w:rsidR="00E576D6" w:rsidRDefault="00E576D6" w:rsidP="00CC68DB">
      <w:pPr>
        <w:spacing w:after="120" w:line="240" w:lineRule="auto"/>
        <w:jc w:val="both"/>
        <w:rPr>
          <w:rFonts w:ascii="Times New Roman" w:eastAsia="Calibri" w:hAnsi="Times New Roman" w:cs="Times New Roman"/>
          <w:color w:val="FF0000"/>
          <w:sz w:val="28"/>
          <w:szCs w:val="28"/>
        </w:rPr>
      </w:pPr>
    </w:p>
    <w:p w:rsidR="00E576D6" w:rsidRPr="00CC68DB" w:rsidRDefault="00E576D6" w:rsidP="00CC68DB">
      <w:pPr>
        <w:spacing w:after="120" w:line="240" w:lineRule="auto"/>
        <w:jc w:val="both"/>
        <w:rPr>
          <w:rFonts w:ascii="Times New Roman" w:hAnsi="Times New Roman"/>
          <w:iCs/>
          <w:color w:val="FF0000"/>
          <w:sz w:val="28"/>
          <w:szCs w:val="28"/>
        </w:rPr>
      </w:pPr>
    </w:p>
    <w:tbl>
      <w:tblPr>
        <w:tblStyle w:val="1-6"/>
        <w:tblW w:w="0" w:type="auto"/>
        <w:tblInd w:w="675" w:type="dxa"/>
        <w:tblLook w:val="00A0"/>
      </w:tblPr>
      <w:tblGrid>
        <w:gridCol w:w="4599"/>
        <w:gridCol w:w="4189"/>
      </w:tblGrid>
      <w:tr w:rsidR="00CC68DB" w:rsidRPr="00E576D6" w:rsidTr="00604E0D">
        <w:trPr>
          <w:cnfStyle w:val="100000000000"/>
        </w:trPr>
        <w:tc>
          <w:tcPr>
            <w:cnfStyle w:val="001000000000"/>
            <w:tcW w:w="8788" w:type="dxa"/>
            <w:gridSpan w:val="2"/>
          </w:tcPr>
          <w:p w:rsidR="00CC68DB" w:rsidRPr="00E576D6" w:rsidRDefault="00CC68DB" w:rsidP="00CC68DB">
            <w:pPr>
              <w:jc w:val="center"/>
              <w:rPr>
                <w:rFonts w:ascii="Times New Roman" w:hAnsi="Times New Roman"/>
                <w:b w:val="0"/>
                <w:color w:val="auto"/>
                <w:sz w:val="28"/>
                <w:szCs w:val="28"/>
              </w:rPr>
            </w:pPr>
            <w:r w:rsidRPr="00E576D6">
              <w:rPr>
                <w:rFonts w:ascii="Times New Roman" w:hAnsi="Times New Roman"/>
                <w:color w:val="auto"/>
                <w:sz w:val="28"/>
                <w:szCs w:val="28"/>
              </w:rPr>
              <w:t>Принципы взаимодействия с родителями</w:t>
            </w:r>
          </w:p>
        </w:tc>
      </w:tr>
      <w:tr w:rsidR="00CC68DB" w:rsidRPr="00E576D6" w:rsidTr="00604E0D">
        <w:trPr>
          <w:cnfStyle w:val="000000100000"/>
        </w:trPr>
        <w:tc>
          <w:tcPr>
            <w:cnfStyle w:val="001000000000"/>
            <w:tcW w:w="8788"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целенаправленность, систематичность, плановость;</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дифференцированный подход с учетом специфики семьи;</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доброжелательность, открытость, гуманизм;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сотрудничество.</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Методы изучения семьи</w:t>
            </w:r>
          </w:p>
        </w:tc>
      </w:tr>
      <w:tr w:rsidR="00CC68DB" w:rsidRPr="00E576D6" w:rsidTr="00604E0D">
        <w:trPr>
          <w:cnfStyle w:val="000000100000"/>
        </w:trPr>
        <w:tc>
          <w:tcPr>
            <w:cnfStyle w:val="001000000000"/>
            <w:tcW w:w="8788"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анкетирование;</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наблюдение за ребенком;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беседа с родителями.</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Формы взаимодействия с родителями</w:t>
            </w:r>
          </w:p>
        </w:tc>
      </w:tr>
      <w:tr w:rsidR="00CC68DB" w:rsidRPr="00E576D6" w:rsidTr="00604E0D">
        <w:trPr>
          <w:cnfStyle w:val="000000100000"/>
        </w:trPr>
        <w:tc>
          <w:tcPr>
            <w:cnfStyle w:val="001000000000"/>
            <w:tcW w:w="4599" w:type="dxa"/>
          </w:tcPr>
          <w:p w:rsidR="00CC68DB" w:rsidRPr="00E576D6" w:rsidRDefault="00CC68DB" w:rsidP="00CC68DB">
            <w:pPr>
              <w:jc w:val="center"/>
              <w:rPr>
                <w:rFonts w:ascii="Times New Roman" w:hAnsi="Times New Roman"/>
                <w:b w:val="0"/>
                <w:sz w:val="28"/>
                <w:szCs w:val="28"/>
              </w:rPr>
            </w:pPr>
            <w:r w:rsidRPr="00E576D6">
              <w:rPr>
                <w:rFonts w:ascii="Times New Roman" w:hAnsi="Times New Roman"/>
                <w:b w:val="0"/>
                <w:sz w:val="28"/>
                <w:szCs w:val="28"/>
              </w:rPr>
              <w:t>Групповые</w:t>
            </w:r>
          </w:p>
        </w:tc>
        <w:tc>
          <w:tcPr>
            <w:cnfStyle w:val="000010000000"/>
            <w:tcW w:w="4189" w:type="dxa"/>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Индивидуальные</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Совместные с детьми мероприятия</w:t>
            </w:r>
          </w:p>
        </w:tc>
      </w:tr>
    </w:tbl>
    <w:p w:rsidR="00CC68DB" w:rsidRPr="00E576D6" w:rsidRDefault="00CC68DB" w:rsidP="00CC68DB">
      <w:pPr>
        <w:spacing w:before="120" w:after="0"/>
        <w:rPr>
          <w:rFonts w:ascii="Times New Roman" w:hAnsi="Times New Roman"/>
          <w:b/>
          <w:sz w:val="28"/>
          <w:szCs w:val="28"/>
        </w:rPr>
      </w:pPr>
      <w:r w:rsidRPr="00E576D6">
        <w:rPr>
          <w:rFonts w:ascii="Times New Roman" w:hAnsi="Times New Roman"/>
          <w:b/>
          <w:sz w:val="28"/>
          <w:szCs w:val="28"/>
        </w:rPr>
        <w:t>Мероприятия блока «Групповые формы»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собрания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встречи (тематические).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Групповые консультации (воспитателей, специалистов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Дни открытых дверей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Педагогические гостиные (проводимые воспитателями и узкими специалистами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Выставки игрового оборудования и  методической литературы.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604E0D" w:rsidRDefault="00604E0D" w:rsidP="00CC68DB">
      <w:pPr>
        <w:spacing w:after="0"/>
        <w:jc w:val="center"/>
        <w:rPr>
          <w:rFonts w:ascii="Times New Roman" w:hAnsi="Times New Roman"/>
          <w:b/>
          <w:sz w:val="28"/>
          <w:szCs w:val="28"/>
        </w:rPr>
      </w:pPr>
    </w:p>
    <w:p w:rsidR="00CC68DB" w:rsidRPr="00E576D6" w:rsidRDefault="00CC68DB" w:rsidP="00CC68DB">
      <w:pPr>
        <w:spacing w:after="0"/>
        <w:jc w:val="center"/>
        <w:rPr>
          <w:rFonts w:ascii="Times New Roman" w:hAnsi="Times New Roman"/>
          <w:b/>
          <w:sz w:val="28"/>
          <w:szCs w:val="28"/>
        </w:rPr>
      </w:pPr>
      <w:r w:rsidRPr="00E576D6">
        <w:rPr>
          <w:rFonts w:ascii="Times New Roman" w:hAnsi="Times New Roman"/>
          <w:b/>
          <w:sz w:val="28"/>
          <w:szCs w:val="28"/>
        </w:rPr>
        <w:t>Мероприятия блока «Индивидуальные формы»</w:t>
      </w:r>
    </w:p>
    <w:p w:rsidR="00CC68DB" w:rsidRPr="00E576D6" w:rsidRDefault="00CC68DB" w:rsidP="00CC68DB">
      <w:pPr>
        <w:numPr>
          <w:ilvl w:val="0"/>
          <w:numId w:val="31"/>
        </w:numPr>
        <w:spacing w:after="0"/>
        <w:ind w:left="284" w:firstLine="76"/>
        <w:jc w:val="both"/>
        <w:rPr>
          <w:rFonts w:ascii="Times New Roman" w:hAnsi="Times New Roman"/>
          <w:sz w:val="28"/>
          <w:szCs w:val="28"/>
        </w:rPr>
      </w:pPr>
      <w:r w:rsidRPr="00E576D6">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972CA2" w:rsidRDefault="00CC68DB" w:rsidP="00CC68DB">
      <w:pPr>
        <w:spacing w:after="0"/>
        <w:jc w:val="center"/>
        <w:rPr>
          <w:rFonts w:ascii="Times New Roman" w:hAnsi="Times New Roman"/>
          <w:b/>
          <w:sz w:val="28"/>
          <w:szCs w:val="28"/>
        </w:rPr>
      </w:pPr>
      <w:r w:rsidRPr="00972CA2">
        <w:rPr>
          <w:rFonts w:ascii="Times New Roman" w:hAnsi="Times New Roman"/>
          <w:b/>
          <w:sz w:val="28"/>
          <w:szCs w:val="28"/>
        </w:rPr>
        <w:t>Мероприятия блока «Совместные с детьми мероприятия»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Спортивные праздники, физкультурные досуги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Музыкальные праздники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Проектная деятельность (общесадовские и групповые проекты).</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Представление творческих работ в фойе ДОУ и музыкальном зале.</w:t>
      </w:r>
    </w:p>
    <w:p w:rsidR="00CC68DB" w:rsidRPr="00972CA2" w:rsidRDefault="00CC68DB" w:rsidP="00CC68DB">
      <w:pPr>
        <w:spacing w:after="0" w:line="240" w:lineRule="auto"/>
        <w:jc w:val="both"/>
        <w:rPr>
          <w:rFonts w:ascii="Times New Roman" w:hAnsi="Times New Roman"/>
          <w:iCs/>
          <w:sz w:val="28"/>
          <w:szCs w:val="28"/>
        </w:rPr>
      </w:pP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 xml:space="preserve">Режим дня ДОУ соответствует возрастным особенностям детей и способствует их гармоничному развитию. Максимальная продолжительность </w:t>
      </w:r>
      <w:r w:rsidRPr="0068522D">
        <w:rPr>
          <w:rFonts w:ascii="Times New Roman" w:eastAsia="Calibri" w:hAnsi="Times New Roman" w:cs="Times New Roman"/>
          <w:sz w:val="28"/>
          <w:szCs w:val="28"/>
        </w:rPr>
        <w:lastRenderedPageBreak/>
        <w:t>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AC59EC" w:rsidRDefault="00AC59EC" w:rsidP="00AC59EC">
      <w:pPr>
        <w:contextualSpacing/>
        <w:rPr>
          <w:rFonts w:ascii="Times New Roman" w:eastAsia="Calibri" w:hAnsi="Times New Roman" w:cs="Times New Roman"/>
          <w:sz w:val="28"/>
          <w:szCs w:val="28"/>
        </w:rPr>
      </w:pPr>
    </w:p>
    <w:p w:rsidR="0046356A" w:rsidRPr="00604E0D" w:rsidRDefault="00C560E5" w:rsidP="00AC59EC">
      <w:pPr>
        <w:contextualSpacing/>
        <w:jc w:val="center"/>
        <w:rPr>
          <w:rFonts w:ascii="Times New Roman" w:eastAsia="Calibri" w:hAnsi="Times New Roman" w:cs="Times New Roman"/>
          <w:b/>
          <w:sz w:val="28"/>
          <w:szCs w:val="28"/>
          <w:u w:val="single"/>
        </w:rPr>
      </w:pPr>
      <w:r w:rsidRPr="00604E0D">
        <w:rPr>
          <w:rFonts w:ascii="Times New Roman" w:eastAsia="Calibri" w:hAnsi="Times New Roman" w:cs="Times New Roman"/>
          <w:b/>
          <w:sz w:val="28"/>
          <w:szCs w:val="28"/>
          <w:u w:val="single"/>
        </w:rPr>
        <w:t>Примерный режим дня в детском саду в старшей группе</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b/>
          <w:sz w:val="28"/>
          <w:szCs w:val="28"/>
        </w:rPr>
        <w:t>Холодный период года (сентябрь—май)</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завтраку, завтрак 8.20—8.50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Игры, подготовка к образов</w:t>
      </w:r>
      <w:r w:rsidR="0046356A" w:rsidRPr="00604E0D">
        <w:rPr>
          <w:rFonts w:ascii="Times New Roman" w:eastAsia="Calibri" w:hAnsi="Times New Roman" w:cs="Times New Roman"/>
          <w:sz w:val="28"/>
          <w:szCs w:val="28"/>
        </w:rPr>
        <w:t>ательной деятельности 8.50—9.00</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Самостоятельная деятельность по выбору и интересам 12.15—12.30 Подготовка к обеду, обед 12.30—12.50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Закаливающие мероприятия, релаксирующая гимнастика перед сном 12.50—13.00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ко сну, сон 13.00—15.00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Постепенный подъем, пробуждающая гимнастика, воздушные и водные процедуры 15.00—15.25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полднику, полдник 15.25—15.45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Игры, досуги, кружки, самостоятельная деятельность по интересам и выбору детей 15.45—16.20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16.20—18.20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Уход домой до 19.00 </w:t>
      </w:r>
    </w:p>
    <w:p w:rsidR="00604E0D" w:rsidRDefault="00604E0D" w:rsidP="00BC270F">
      <w:pPr>
        <w:contextualSpacing/>
        <w:jc w:val="center"/>
        <w:rPr>
          <w:rFonts w:ascii="Times New Roman" w:eastAsia="Calibri" w:hAnsi="Times New Roman" w:cs="Times New Roman"/>
          <w:b/>
          <w:sz w:val="28"/>
          <w:szCs w:val="28"/>
        </w:rPr>
      </w:pPr>
    </w:p>
    <w:p w:rsidR="00604E0D" w:rsidRDefault="00604E0D" w:rsidP="00BC270F">
      <w:pPr>
        <w:contextualSpacing/>
        <w:jc w:val="center"/>
        <w:rPr>
          <w:rFonts w:ascii="Times New Roman" w:eastAsia="Calibri" w:hAnsi="Times New Roman" w:cs="Times New Roman"/>
          <w:b/>
          <w:sz w:val="28"/>
          <w:szCs w:val="28"/>
        </w:rPr>
      </w:pPr>
    </w:p>
    <w:p w:rsidR="0046356A" w:rsidRPr="00604E0D" w:rsidRDefault="00C560E5" w:rsidP="00BC270F">
      <w:pPr>
        <w:contextualSpacing/>
        <w:jc w:val="center"/>
        <w:rPr>
          <w:rFonts w:ascii="Times New Roman" w:eastAsia="Calibri" w:hAnsi="Times New Roman" w:cs="Times New Roman"/>
          <w:b/>
          <w:sz w:val="28"/>
          <w:szCs w:val="28"/>
        </w:rPr>
      </w:pPr>
      <w:r w:rsidRPr="00604E0D">
        <w:rPr>
          <w:rFonts w:ascii="Times New Roman" w:eastAsia="Calibri" w:hAnsi="Times New Roman" w:cs="Times New Roman"/>
          <w:b/>
          <w:sz w:val="28"/>
          <w:szCs w:val="28"/>
        </w:rPr>
        <w:lastRenderedPageBreak/>
        <w:t>Теплый период года (июнь—август)</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Завтрак 8.20—8.50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Самостоятельные игры, подготовка к образовательной деятельности 8.50—9.25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9.25—12.10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обеду, обед 12.10—12.50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Закаливающие мероприятия, релаксирующая гимнастика перед сном 12.40—13.00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ко сну, сон 13.00—15.00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Постепенный подъем, пробуждающая гимнастика после сна, воздушные, водные процедуры 15.00—15.30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полднику, полдник 15.30—16.00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Игры, досуги, общение по интересам, выбор самостоятельной деятельности в центрах активности 16.00—17.00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17.10—18.20 </w:t>
      </w:r>
    </w:p>
    <w:p w:rsidR="00C560E5"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Уход домой до 19.00  </w:t>
      </w:r>
    </w:p>
    <w:p w:rsidR="00604E0D" w:rsidRDefault="00604E0D" w:rsidP="00604E0D">
      <w:pPr>
        <w:tabs>
          <w:tab w:val="left" w:pos="851"/>
        </w:tabs>
        <w:spacing w:after="0" w:line="240" w:lineRule="auto"/>
        <w:contextualSpacing/>
        <w:jc w:val="both"/>
        <w:rPr>
          <w:rFonts w:ascii="Times New Roman" w:eastAsia="Calibri" w:hAnsi="Times New Roman" w:cs="Times New Roman"/>
          <w:color w:val="0070C0"/>
          <w:sz w:val="28"/>
          <w:szCs w:val="28"/>
        </w:rPr>
      </w:pPr>
    </w:p>
    <w:p w:rsidR="00F31E37" w:rsidRDefault="000C1967" w:rsidP="00604E0D">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 xml:space="preserve">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эффект.РППС обеспечивает возможность общения </w:t>
      </w:r>
      <w:r w:rsidRPr="00080722">
        <w:rPr>
          <w:rFonts w:ascii="Times New Roman" w:eastAsia="Calibri" w:hAnsi="Times New Roman" w:cs="Times New Roman"/>
          <w:sz w:val="28"/>
          <w:szCs w:val="28"/>
        </w:rPr>
        <w:lastRenderedPageBreak/>
        <w:t>и совместной деятельности детей  и взрослых, двигательной активности детей, а также возможности для уединения.</w:t>
      </w:r>
    </w:p>
    <w:p w:rsidR="00080722" w:rsidRPr="00080722" w:rsidRDefault="00604E0D" w:rsidP="00080722">
      <w:pPr>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80722" w:rsidRPr="00080722">
        <w:rPr>
          <w:rFonts w:ascii="Times New Roman" w:eastAsia="Calibri" w:hAnsi="Times New Roman" w:cs="Times New Roman"/>
          <w:b/>
          <w:sz w:val="28"/>
          <w:szCs w:val="28"/>
        </w:rPr>
        <w:t>Насыщенность</w:t>
      </w:r>
      <w:r w:rsidR="00080722"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Трансформируемость</w:t>
      </w:r>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604E0D" w:rsidP="00080722">
      <w:pPr>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80722" w:rsidRPr="00080722">
        <w:rPr>
          <w:rFonts w:ascii="Times New Roman" w:eastAsia="Calibri" w:hAnsi="Times New Roman" w:cs="Times New Roman"/>
          <w:b/>
          <w:sz w:val="28"/>
          <w:szCs w:val="28"/>
        </w:rPr>
        <w:t>Полифункциональность</w:t>
      </w:r>
      <w:r w:rsidR="00080722"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для ролевых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книжный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зона для настольно-печатных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природы (наблюдений за природой);</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спортивный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ряжения;</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игровой уголок (с игрушками, строительным материалом);</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lastRenderedPageBreak/>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507FE4" w:rsidRPr="00507FE4" w:rsidRDefault="00507FE4" w:rsidP="00BC270F">
      <w:pPr>
        <w:contextualSpacing/>
        <w:jc w:val="both"/>
        <w:rPr>
          <w:rFonts w:ascii="Times New Roman" w:eastAsia="Calibri" w:hAnsi="Times New Roman" w:cs="Times New Roman"/>
          <w:b/>
          <w:i/>
          <w:sz w:val="28"/>
          <w:szCs w:val="28"/>
        </w:rPr>
      </w:pPr>
      <w:r w:rsidRPr="00507FE4">
        <w:rPr>
          <w:rFonts w:ascii="Times New Roman" w:eastAsia="Calibri" w:hAnsi="Times New Roman" w:cs="Times New Roman"/>
          <w:b/>
          <w:i/>
          <w:sz w:val="28"/>
          <w:szCs w:val="28"/>
        </w:rPr>
        <w:t>Продолжительность НОД</w:t>
      </w:r>
    </w:p>
    <w:p w:rsidR="00BC270F" w:rsidRPr="00507FE4" w:rsidRDefault="00BC270F" w:rsidP="00507FE4">
      <w:pPr>
        <w:rPr>
          <w:rFonts w:ascii="Times New Roman" w:hAnsi="Times New Roman" w:cs="Times New Roman"/>
          <w:sz w:val="32"/>
          <w:szCs w:val="32"/>
        </w:rPr>
      </w:pPr>
      <w:r w:rsidRPr="00507FE4">
        <w:rPr>
          <w:rFonts w:ascii="Times New Roman" w:hAnsi="Times New Roman" w:cs="Times New Roman"/>
          <w:sz w:val="32"/>
          <w:szCs w:val="32"/>
        </w:rPr>
        <w:t>в старшей группе (дети от 5 до 6 лет) – 25 минут;</w:t>
      </w:r>
    </w:p>
    <w:p w:rsidR="00BC270F" w:rsidRPr="00507FE4" w:rsidRDefault="00BC270F" w:rsidP="00BC270F">
      <w:pPr>
        <w:contextualSpacing/>
        <w:jc w:val="both"/>
        <w:rPr>
          <w:rFonts w:ascii="Times New Roman" w:eastAsia="Calibri" w:hAnsi="Times New Roman" w:cs="Times New Roman"/>
          <w:sz w:val="28"/>
          <w:szCs w:val="28"/>
        </w:rPr>
      </w:pPr>
      <w:r w:rsidRPr="00507FE4">
        <w:rPr>
          <w:rFonts w:ascii="Times New Roman" w:eastAsia="Calibri" w:hAnsi="Times New Roman" w:cs="Times New Roman"/>
          <w:b/>
          <w:sz w:val="28"/>
          <w:szCs w:val="28"/>
        </w:rPr>
        <w:t xml:space="preserve">Максимально допустимый объем образовательной нагрузки </w:t>
      </w:r>
      <w:r w:rsidRPr="00507FE4">
        <w:rPr>
          <w:rFonts w:ascii="Times New Roman" w:eastAsia="Calibri" w:hAnsi="Times New Roman" w:cs="Times New Roman"/>
          <w:sz w:val="28"/>
          <w:szCs w:val="28"/>
        </w:rPr>
        <w:t>в старшей и подготовительной — 45 минут и 1,5 часа соответственно.</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В середине каждого НОД педагоги проводят физминутку.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tblPr>
      <w:tblGrid>
        <w:gridCol w:w="472"/>
        <w:gridCol w:w="2382"/>
        <w:gridCol w:w="1818"/>
        <w:gridCol w:w="21"/>
        <w:gridCol w:w="11"/>
        <w:gridCol w:w="1159"/>
        <w:gridCol w:w="42"/>
        <w:gridCol w:w="21"/>
        <w:gridCol w:w="1191"/>
        <w:gridCol w:w="31"/>
        <w:gridCol w:w="1223"/>
        <w:gridCol w:w="1235"/>
      </w:tblGrid>
      <w:tr w:rsidR="005C7522" w:rsidTr="005C7522">
        <w:trPr>
          <w:cnfStyle w:val="100000000000"/>
          <w:trHeight w:val="274"/>
        </w:trPr>
        <w:tc>
          <w:tcPr>
            <w:cnfStyle w:val="00100000000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rPr>
                <w:bCs w:val="0"/>
              </w:rPr>
            </w:pPr>
            <w:r w:rsidRPr="006109E1">
              <w:rPr>
                <w:bCs w:val="0"/>
              </w:rPr>
              <w:t xml:space="preserve">Периодичность </w:t>
            </w:r>
          </w:p>
        </w:tc>
      </w:tr>
      <w:tr w:rsidR="005C7522" w:rsidTr="005C7522">
        <w:trPr>
          <w:cnfStyle w:val="000000100000"/>
          <w:trHeight w:val="139"/>
        </w:trPr>
        <w:tc>
          <w:tcPr>
            <w:cnfStyle w:val="00100000000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rPr>
                <w:b/>
                <w:bCs/>
              </w:rPr>
            </w:pPr>
          </w:p>
        </w:tc>
        <w:tc>
          <w:tcPr>
            <w:tcW w:w="1850" w:type="dxa"/>
            <w:gridSpan w:val="3"/>
          </w:tcPr>
          <w:p w:rsidR="005C7522" w:rsidRPr="00EA690E" w:rsidRDefault="005C7522"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222" w:type="dxa"/>
            <w:gridSpan w:val="3"/>
          </w:tcPr>
          <w:p w:rsidR="005C7522" w:rsidRPr="00EA690E" w:rsidRDefault="005C7522"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222" w:type="dxa"/>
            <w:gridSpan w:val="2"/>
          </w:tcPr>
          <w:p w:rsidR="005C7522" w:rsidRPr="00EA690E" w:rsidRDefault="005C7522" w:rsidP="00C91FB1">
            <w:pPr>
              <w:jc w:val="center"/>
              <w:cnfStyle w:val="00000010000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rPr>
                <w:bCs/>
                <w:sz w:val="20"/>
                <w:szCs w:val="20"/>
              </w:rPr>
            </w:pPr>
            <w:r w:rsidRPr="00EA690E">
              <w:rPr>
                <w:bCs/>
                <w:sz w:val="20"/>
                <w:szCs w:val="20"/>
              </w:rPr>
              <w:t>Подготовительная группа</w:t>
            </w:r>
          </w:p>
        </w:tc>
      </w:tr>
      <w:tr w:rsidR="005C7522" w:rsidTr="005C7522">
        <w:trPr>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trHeight w:val="514"/>
        </w:trPr>
        <w:tc>
          <w:tcPr>
            <w:cnfStyle w:val="00100000000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rPr>
                <w:b/>
                <w:bCs/>
              </w:rPr>
            </w:pPr>
            <w:r w:rsidRPr="00056A24">
              <w:rPr>
                <w:bCs/>
              </w:rPr>
              <w:t>3 раза в неделю</w:t>
            </w:r>
          </w:p>
        </w:tc>
        <w:tc>
          <w:tcPr>
            <w:tcW w:w="3743" w:type="dxa"/>
            <w:gridSpan w:val="6"/>
          </w:tcPr>
          <w:p w:rsidR="005C7522" w:rsidRPr="00056A24" w:rsidRDefault="00217742" w:rsidP="00217742">
            <w:pPr>
              <w:tabs>
                <w:tab w:val="left" w:pos="214"/>
                <w:tab w:val="center" w:pos="1817"/>
              </w:tabs>
              <w:spacing w:before="120"/>
              <w:ind w:left="-142" w:right="-108" w:firstLine="142"/>
              <w:cnfStyle w:val="000000100000"/>
              <w:rPr>
                <w:b/>
                <w:bCs/>
              </w:rPr>
            </w:pPr>
            <w:r>
              <w:rPr>
                <w:bCs/>
              </w:rPr>
              <w:tab/>
            </w:r>
            <w:r>
              <w:rPr>
                <w:bCs/>
              </w:rPr>
              <w:tab/>
            </w:r>
            <w:r w:rsidR="005C7522" w:rsidRPr="00056A24">
              <w:rPr>
                <w:bCs/>
              </w:rPr>
              <w:t>2 раза в неделю</w:t>
            </w:r>
          </w:p>
        </w:tc>
      </w:tr>
      <w:tr w:rsidR="005C7522" w:rsidTr="005C7522">
        <w:trPr>
          <w:trHeight w:val="531"/>
        </w:trPr>
        <w:tc>
          <w:tcPr>
            <w:cnfStyle w:val="00100000000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rPr>
                <w:b/>
                <w:bCs/>
              </w:rPr>
            </w:pPr>
            <w:r w:rsidRPr="00056A24">
              <w:rPr>
                <w:bCs/>
              </w:rPr>
              <w:t>1 раз в неделю</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tcW w:w="472" w:type="dxa"/>
          </w:tcPr>
          <w:p w:rsidR="005C7522" w:rsidRPr="00056A24" w:rsidRDefault="005C7522" w:rsidP="00C91FB1">
            <w:pPr>
              <w:ind w:left="-142" w:right="-108" w:firstLine="142"/>
              <w:jc w:val="center"/>
              <w:rPr>
                <w:b w:val="0"/>
                <w:bCs w:val="0"/>
              </w:rPr>
            </w:pPr>
            <w:r>
              <w:rPr>
                <w:b w:val="0"/>
                <w:bCs w:val="0"/>
              </w:rPr>
              <w:lastRenderedPageBreak/>
              <w:t>2.1.</w:t>
            </w:r>
          </w:p>
        </w:tc>
        <w:tc>
          <w:tcPr>
            <w:tcW w:w="2382" w:type="dxa"/>
          </w:tcPr>
          <w:p w:rsidR="005C7522" w:rsidRPr="00056A24" w:rsidRDefault="005C7522" w:rsidP="00C91FB1">
            <w:pPr>
              <w:ind w:left="-142" w:right="-108" w:firstLine="142"/>
              <w:jc w:val="center"/>
              <w:cnfStyle w:val="00000000000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trHeight w:val="635"/>
        </w:trPr>
        <w:tc>
          <w:tcPr>
            <w:cnfStyle w:val="00100000000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rPr>
                <w:bCs/>
              </w:rPr>
            </w:pPr>
          </w:p>
        </w:tc>
        <w:tc>
          <w:tcPr>
            <w:tcW w:w="1212" w:type="dxa"/>
            <w:gridSpan w:val="3"/>
          </w:tcPr>
          <w:p w:rsidR="005C7522" w:rsidRPr="00056A24" w:rsidRDefault="005C7522" w:rsidP="00C91FB1">
            <w:pPr>
              <w:ind w:left="-142" w:right="-108" w:firstLine="142"/>
              <w:jc w:val="center"/>
              <w:cnfStyle w:val="000000100000"/>
              <w:rPr>
                <w:bCs/>
              </w:rPr>
            </w:pPr>
          </w:p>
        </w:tc>
        <w:tc>
          <w:tcPr>
            <w:tcW w:w="1212" w:type="dxa"/>
            <w:gridSpan w:val="2"/>
          </w:tcPr>
          <w:p w:rsidR="005C7522" w:rsidRPr="00056A24" w:rsidRDefault="005C7522" w:rsidP="00C91FB1">
            <w:pPr>
              <w:ind w:left="-142" w:right="-108" w:firstLine="142"/>
              <w:jc w:val="center"/>
              <w:cnfStyle w:val="000000100000"/>
              <w:rPr>
                <w:bCs/>
              </w:rPr>
            </w:pPr>
          </w:p>
        </w:tc>
        <w:tc>
          <w:tcPr>
            <w:tcW w:w="2489" w:type="dxa"/>
            <w:gridSpan w:val="3"/>
          </w:tcPr>
          <w:p w:rsidR="005C7522" w:rsidRPr="00233B32" w:rsidRDefault="005C7522" w:rsidP="00C91FB1">
            <w:pPr>
              <w:spacing w:before="120"/>
              <w:ind w:left="-142" w:right="-108" w:firstLine="142"/>
              <w:jc w:val="center"/>
              <w:cnfStyle w:val="00000010000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trHeight w:val="1817"/>
        </w:trPr>
        <w:tc>
          <w:tcPr>
            <w:cnfStyle w:val="001000000000"/>
            <w:tcW w:w="472" w:type="dxa"/>
          </w:tcPr>
          <w:p w:rsidR="005C7522" w:rsidRPr="00056A24" w:rsidRDefault="005C7522" w:rsidP="00C91FB1">
            <w:pPr>
              <w:ind w:left="-142" w:right="-108" w:firstLine="142"/>
              <w:jc w:val="center"/>
              <w:rPr>
                <w:b w:val="0"/>
                <w:bCs w:val="0"/>
              </w:rPr>
            </w:pPr>
            <w:r>
              <w:rPr>
                <w:b w:val="0"/>
                <w:bCs w:val="0"/>
              </w:rPr>
              <w:t>3.1.</w:t>
            </w:r>
          </w:p>
        </w:tc>
        <w:tc>
          <w:tcPr>
            <w:tcW w:w="2382" w:type="dxa"/>
          </w:tcPr>
          <w:p w:rsidR="005C7522" w:rsidRPr="00A33201" w:rsidRDefault="005C7522" w:rsidP="00C91FB1">
            <w:pPr>
              <w:ind w:left="-142" w:right="-108" w:firstLine="142"/>
              <w:jc w:val="center"/>
              <w:cnfStyle w:val="00000010000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rPr>
                <w:bCs/>
              </w:rPr>
            </w:pPr>
            <w:r w:rsidRPr="00056A24">
              <w:rPr>
                <w:bCs/>
              </w:rPr>
              <w:t>2 образовательные ситуации</w:t>
            </w:r>
          </w:p>
        </w:tc>
      </w:tr>
      <w:tr w:rsidR="005C7522" w:rsidTr="005C7522">
        <w:trPr>
          <w:trHeight w:val="1817"/>
        </w:trPr>
        <w:tc>
          <w:tcPr>
            <w:cnfStyle w:val="00100000000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rPr>
                <w:bCs/>
                <w:sz w:val="24"/>
                <w:szCs w:val="24"/>
              </w:rPr>
            </w:pPr>
            <w:r w:rsidRPr="00056A24">
              <w:rPr>
                <w:bCs/>
              </w:rPr>
              <w:t>2 образова</w:t>
            </w:r>
            <w:r>
              <w:rPr>
                <w:bCs/>
              </w:rPr>
              <w:t>-</w:t>
            </w:r>
            <w:r w:rsidRPr="00056A24">
              <w:rPr>
                <w:bCs/>
              </w:rPr>
              <w:t>тельные ситуации</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531"/>
        </w:trPr>
        <w:tc>
          <w:tcPr>
            <w:cnfStyle w:val="00100000000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rPr>
                <w:bCs/>
              </w:rPr>
            </w:pPr>
            <w:r w:rsidRPr="00056A24">
              <w:rPr>
                <w:bCs/>
              </w:rPr>
              <w:t>1 раз в неделю</w:t>
            </w:r>
          </w:p>
        </w:tc>
      </w:tr>
      <w:tr w:rsidR="005C7522" w:rsidTr="005C7522">
        <w:trPr>
          <w:trHeight w:val="514"/>
        </w:trPr>
        <w:tc>
          <w:tcPr>
            <w:cnfStyle w:val="00100000000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1817"/>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2" w:type="dxa"/>
            <w:gridSpan w:val="3"/>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2" w:type="dxa"/>
            <w:gridSpan w:val="2"/>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3" w:type="dxa"/>
          </w:tcPr>
          <w:p w:rsidR="005C7522" w:rsidRPr="00056A24" w:rsidRDefault="005C7522" w:rsidP="00C91FB1">
            <w:pPr>
              <w:ind w:left="-142" w:right="-108" w:firstLine="142"/>
              <w:jc w:val="center"/>
              <w:cnfStyle w:val="000000100000"/>
              <w:rPr>
                <w:bCs/>
              </w:rPr>
            </w:pPr>
            <w:r>
              <w:rPr>
                <w:bCs/>
              </w:rPr>
              <w:t>13 образова-тельных ситуаций</w:t>
            </w:r>
          </w:p>
        </w:tc>
        <w:tc>
          <w:tcPr>
            <w:tcW w:w="1235" w:type="dxa"/>
          </w:tcPr>
          <w:p w:rsidR="005C7522" w:rsidRPr="00056A24" w:rsidRDefault="005C7522" w:rsidP="00C91FB1">
            <w:pPr>
              <w:ind w:left="-142" w:right="-108" w:firstLine="142"/>
              <w:jc w:val="center"/>
              <w:cnfStyle w:val="000000100000"/>
              <w:rPr>
                <w:bCs/>
              </w:rPr>
            </w:pPr>
            <w:r w:rsidRPr="005C7522">
              <w:rPr>
                <w:bCs/>
                <w:color w:val="FF0000"/>
              </w:rPr>
              <w:t>14</w:t>
            </w:r>
            <w:r>
              <w:rPr>
                <w:bCs/>
              </w:rPr>
              <w:t xml:space="preserve"> образова-тельных ситуаций</w:t>
            </w:r>
          </w:p>
        </w:tc>
      </w:tr>
      <w:tr w:rsidR="005C7522" w:rsidTr="005C7522">
        <w:trPr>
          <w:trHeight w:val="772"/>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rPr>
                <w:b/>
                <w:bCs/>
              </w:rPr>
            </w:pPr>
            <w:r w:rsidRPr="00F24822">
              <w:rPr>
                <w:b/>
                <w:bCs/>
              </w:rPr>
              <w:t>ВСЕГО (СанПин)</w:t>
            </w:r>
          </w:p>
        </w:tc>
        <w:tc>
          <w:tcPr>
            <w:tcW w:w="1850" w:type="dxa"/>
            <w:gridSpan w:val="3"/>
          </w:tcPr>
          <w:p w:rsidR="005C7522" w:rsidRDefault="005C7522" w:rsidP="00C91FB1">
            <w:pPr>
              <w:ind w:left="-142" w:right="-108" w:firstLine="142"/>
              <w:jc w:val="center"/>
              <w:cnfStyle w:val="000000000000"/>
              <w:rPr>
                <w:bCs/>
              </w:rPr>
            </w:pPr>
            <w:r>
              <w:rPr>
                <w:bCs/>
              </w:rPr>
              <w:t>100 минут</w:t>
            </w:r>
          </w:p>
        </w:tc>
        <w:tc>
          <w:tcPr>
            <w:tcW w:w="1222" w:type="dxa"/>
            <w:gridSpan w:val="3"/>
          </w:tcPr>
          <w:p w:rsidR="005C7522" w:rsidRDefault="005C7522" w:rsidP="00C91FB1">
            <w:pPr>
              <w:ind w:left="-142" w:right="-108" w:firstLine="142"/>
              <w:jc w:val="center"/>
              <w:cnfStyle w:val="000000000000"/>
              <w:rPr>
                <w:bCs/>
              </w:rPr>
            </w:pPr>
            <w:r>
              <w:rPr>
                <w:bCs/>
              </w:rPr>
              <w:t>15</w:t>
            </w:r>
            <w:r w:rsidRPr="00F24822">
              <w:rPr>
                <w:bCs/>
              </w:rPr>
              <w:t>0 минут</w:t>
            </w:r>
          </w:p>
        </w:tc>
        <w:tc>
          <w:tcPr>
            <w:tcW w:w="1222" w:type="dxa"/>
            <w:gridSpan w:val="2"/>
          </w:tcPr>
          <w:p w:rsidR="005C7522" w:rsidRDefault="005C7522" w:rsidP="00C91FB1">
            <w:pPr>
              <w:cnfStyle w:val="000000000000"/>
            </w:pPr>
            <w:r>
              <w:t>2</w:t>
            </w:r>
            <w:r w:rsidRPr="004E52BE">
              <w:t>00 минут</w:t>
            </w:r>
          </w:p>
        </w:tc>
        <w:tc>
          <w:tcPr>
            <w:tcW w:w="1223" w:type="dxa"/>
          </w:tcPr>
          <w:p w:rsidR="005C7522" w:rsidRDefault="005C7522" w:rsidP="00C91FB1">
            <w:pPr>
              <w:cnfStyle w:val="000000000000"/>
            </w:pPr>
            <w:r>
              <w:t>325</w:t>
            </w:r>
            <w:r w:rsidRPr="004E52BE">
              <w:t xml:space="preserve"> минут</w:t>
            </w:r>
          </w:p>
        </w:tc>
        <w:tc>
          <w:tcPr>
            <w:tcW w:w="1235" w:type="dxa"/>
          </w:tcPr>
          <w:p w:rsidR="005C7522" w:rsidRDefault="005C7522" w:rsidP="00C91FB1">
            <w:pPr>
              <w:cnfStyle w:val="00000000000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r w:rsidR="008210C3">
        <w:rPr>
          <w:rFonts w:ascii="Times New Roman" w:eastAsia="Calibri" w:hAnsi="Times New Roman" w:cs="Times New Roman"/>
          <w:sz w:val="28"/>
          <w:szCs w:val="28"/>
          <w:u w:val="single"/>
        </w:rPr>
        <w:t>:</w:t>
      </w:r>
    </w:p>
    <w:p w:rsidR="008210C3" w:rsidRDefault="008210C3"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10 занятий до обеда, 3 занятия после сна.</w:t>
      </w:r>
    </w:p>
    <w:p w:rsidR="008210C3" w:rsidRDefault="008210C3" w:rsidP="00F31E37">
      <w:pPr>
        <w:contextualSpacing/>
        <w:jc w:val="both"/>
        <w:rPr>
          <w:rFonts w:ascii="Times New Roman" w:eastAsia="Calibri" w:hAnsi="Times New Roman" w:cs="Times New Roman"/>
          <w:sz w:val="28"/>
          <w:szCs w:val="28"/>
          <w:u w:val="single"/>
        </w:rPr>
      </w:pPr>
    </w:p>
    <w:tbl>
      <w:tblPr>
        <w:tblStyle w:val="a7"/>
        <w:tblW w:w="0" w:type="auto"/>
        <w:tblLook w:val="04A0"/>
      </w:tblPr>
      <w:tblGrid>
        <w:gridCol w:w="2943"/>
        <w:gridCol w:w="6628"/>
      </w:tblGrid>
      <w:tr w:rsidR="004B701A" w:rsidTr="004B701A">
        <w:tc>
          <w:tcPr>
            <w:tcW w:w="2943"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Дни недели</w:t>
            </w:r>
          </w:p>
        </w:tc>
        <w:tc>
          <w:tcPr>
            <w:tcW w:w="6628"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Старшая группа</w:t>
            </w:r>
          </w:p>
        </w:tc>
      </w:tr>
      <w:tr w:rsidR="004B701A" w:rsidTr="004B701A">
        <w:tc>
          <w:tcPr>
            <w:tcW w:w="2943" w:type="dxa"/>
          </w:tcPr>
          <w:p w:rsidR="004B701A" w:rsidRPr="00167672" w:rsidRDefault="004B701A" w:rsidP="00F31E37">
            <w:pPr>
              <w:contextualSpacing/>
              <w:jc w:val="both"/>
              <w:rPr>
                <w:rFonts w:ascii="Times New Roman" w:eastAsia="Calibri" w:hAnsi="Times New Roman" w:cs="Times New Roman"/>
                <w:b/>
                <w:sz w:val="28"/>
                <w:szCs w:val="28"/>
                <w:u w:val="single"/>
              </w:rPr>
            </w:pPr>
            <w:r w:rsidRPr="00167672">
              <w:rPr>
                <w:rFonts w:ascii="Times New Roman" w:eastAsia="Calibri" w:hAnsi="Times New Roman" w:cs="Times New Roman"/>
                <w:b/>
                <w:sz w:val="28"/>
                <w:szCs w:val="28"/>
                <w:u w:val="single"/>
              </w:rPr>
              <w:t>понедельник</w:t>
            </w:r>
          </w:p>
        </w:tc>
        <w:tc>
          <w:tcPr>
            <w:tcW w:w="6628" w:type="dxa"/>
          </w:tcPr>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8.50 – познавательное/ речевое развитие</w:t>
            </w:r>
          </w:p>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10.20 – физическое развитие</w:t>
            </w:r>
          </w:p>
          <w:p w:rsidR="00167672" w:rsidRP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i/>
                <w:sz w:val="28"/>
                <w:szCs w:val="28"/>
              </w:rPr>
            </w:pPr>
            <w:r w:rsidRPr="00167672">
              <w:rPr>
                <w:rFonts w:ascii="Times New Roman" w:eastAsia="Calibri" w:hAnsi="Times New Roman" w:cs="Times New Roman"/>
                <w:i/>
                <w:sz w:val="28"/>
                <w:szCs w:val="28"/>
              </w:rPr>
              <w:t xml:space="preserve">16.00 – развлечение, досуг, </w:t>
            </w:r>
          </w:p>
          <w:p w:rsidR="00167672" w:rsidRDefault="00167672" w:rsidP="00F31E37">
            <w:pPr>
              <w:contextualSpacing/>
              <w:jc w:val="both"/>
              <w:rPr>
                <w:rFonts w:ascii="Times New Roman" w:eastAsia="Calibri" w:hAnsi="Times New Roman" w:cs="Times New Roman"/>
                <w:sz w:val="28"/>
                <w:szCs w:val="28"/>
                <w:u w:val="single"/>
              </w:rPr>
            </w:pPr>
            <w:r w:rsidRPr="00167672">
              <w:rPr>
                <w:rFonts w:ascii="Times New Roman" w:eastAsia="Calibri" w:hAnsi="Times New Roman" w:cs="Times New Roman"/>
                <w:i/>
                <w:sz w:val="28"/>
                <w:szCs w:val="28"/>
              </w:rPr>
              <w:t>Театрализованная деятельность</w:t>
            </w:r>
          </w:p>
        </w:tc>
      </w:tr>
      <w:tr w:rsidR="004B701A" w:rsidTr="004B701A">
        <w:tc>
          <w:tcPr>
            <w:tcW w:w="2943" w:type="dxa"/>
          </w:tcPr>
          <w:p w:rsidR="004B701A" w:rsidRPr="0016767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w:t>
            </w:r>
            <w:r w:rsidR="00167672">
              <w:rPr>
                <w:rFonts w:ascii="Times New Roman" w:eastAsia="Calibri" w:hAnsi="Times New Roman" w:cs="Times New Roman"/>
                <w:b/>
                <w:sz w:val="28"/>
                <w:szCs w:val="28"/>
                <w:u w:val="single"/>
              </w:rPr>
              <w:t>торник</w:t>
            </w:r>
          </w:p>
        </w:tc>
        <w:tc>
          <w:tcPr>
            <w:tcW w:w="6628" w:type="dxa"/>
          </w:tcPr>
          <w:p w:rsidR="004B701A"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8.50- познавательное/художественно-</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Эстетическое развитие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9.25 – художественно-эстетическое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Развитие (музыка)</w:t>
            </w:r>
          </w:p>
          <w:p w:rsid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15.30 </w:t>
            </w:r>
            <w:r w:rsidR="00217742">
              <w:rPr>
                <w:rFonts w:ascii="Times New Roman" w:eastAsia="Calibri" w:hAnsi="Times New Roman" w:cs="Times New Roman"/>
                <w:b/>
                <w:sz w:val="28"/>
                <w:szCs w:val="28"/>
              </w:rPr>
              <w:t>–познавательное/речевое развитие</w:t>
            </w:r>
          </w:p>
        </w:tc>
      </w:tr>
      <w:tr w:rsidR="004B701A" w:rsidTr="004B701A">
        <w:tc>
          <w:tcPr>
            <w:tcW w:w="2943" w:type="dxa"/>
          </w:tcPr>
          <w:p w:rsidR="004B701A" w:rsidRPr="0021774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С</w:t>
            </w:r>
            <w:r w:rsidR="00217742">
              <w:rPr>
                <w:rFonts w:ascii="Times New Roman" w:eastAsia="Calibri" w:hAnsi="Times New Roman" w:cs="Times New Roman"/>
                <w:b/>
                <w:sz w:val="28"/>
                <w:szCs w:val="28"/>
                <w:u w:val="single"/>
              </w:rPr>
              <w:t>реда</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9.00 – познавательное/речевое развитие</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9.30 – художественно-эстетическое </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Развитие</w:t>
            </w:r>
          </w:p>
          <w:p w:rsidR="00217742" w:rsidRDefault="00217742" w:rsidP="00F31E37">
            <w:pPr>
              <w:contextualSpacing/>
              <w:jc w:val="both"/>
              <w:rPr>
                <w:rFonts w:ascii="Times New Roman" w:eastAsia="Calibri" w:hAnsi="Times New Roman" w:cs="Times New Roman"/>
                <w:b/>
                <w:sz w:val="28"/>
                <w:szCs w:val="28"/>
                <w:u w:val="single"/>
              </w:rPr>
            </w:pPr>
          </w:p>
          <w:p w:rsidR="00217742"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15.10 – физическое развитие (на улице)</w:t>
            </w:r>
          </w:p>
        </w:tc>
      </w:tr>
      <w:tr w:rsidR="004B701A" w:rsidTr="004B701A">
        <w:tc>
          <w:tcPr>
            <w:tcW w:w="2943" w:type="dxa"/>
          </w:tcPr>
          <w:p w:rsidR="004B701A" w:rsidRPr="0021774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Ч</w:t>
            </w:r>
            <w:r w:rsidR="00217742">
              <w:rPr>
                <w:rFonts w:ascii="Times New Roman" w:eastAsia="Calibri" w:hAnsi="Times New Roman" w:cs="Times New Roman"/>
                <w:b/>
                <w:sz w:val="28"/>
                <w:szCs w:val="28"/>
                <w:u w:val="single"/>
              </w:rPr>
              <w:t>етверг</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sidRPr="00217742">
              <w:rPr>
                <w:rFonts w:ascii="Times New Roman" w:eastAsia="Calibri" w:hAnsi="Times New Roman" w:cs="Times New Roman"/>
                <w:b/>
                <w:sz w:val="28"/>
                <w:szCs w:val="28"/>
                <w:u w:val="single"/>
              </w:rPr>
              <w:t>8.50</w:t>
            </w:r>
            <w:r w:rsidR="00081B69">
              <w:rPr>
                <w:rFonts w:ascii="Times New Roman" w:eastAsia="Calibri" w:hAnsi="Times New Roman" w:cs="Times New Roman"/>
                <w:b/>
                <w:sz w:val="28"/>
                <w:szCs w:val="28"/>
                <w:u w:val="single"/>
              </w:rPr>
              <w:t xml:space="preserve"> – социально-коммуникативное/</w:t>
            </w:r>
          </w:p>
          <w:p w:rsid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Художественно-эстетическое развитие (музыка)</w:t>
            </w:r>
          </w:p>
          <w:p w:rsidR="00081B69" w:rsidRPr="00217742" w:rsidRDefault="00081B69" w:rsidP="00F31E37">
            <w:pPr>
              <w:contextualSpacing/>
              <w:jc w:val="both"/>
              <w:rPr>
                <w:rFonts w:ascii="Times New Roman" w:eastAsia="Calibri" w:hAnsi="Times New Roman" w:cs="Times New Roman"/>
                <w:b/>
                <w:sz w:val="28"/>
                <w:szCs w:val="28"/>
                <w:u w:val="single"/>
              </w:rPr>
            </w:pPr>
          </w:p>
          <w:p w:rsidR="00217742" w:rsidRPr="00081B69" w:rsidRDefault="00081B69" w:rsidP="00F31E37">
            <w:pPr>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Детские объединения по интересам</w:t>
            </w:r>
          </w:p>
          <w:p w:rsidR="00217742" w:rsidRPr="00217742" w:rsidRDefault="00217742" w:rsidP="00F31E37">
            <w:pPr>
              <w:contextualSpacing/>
              <w:jc w:val="both"/>
              <w:rPr>
                <w:rFonts w:ascii="Times New Roman" w:eastAsia="Calibri" w:hAnsi="Times New Roman" w:cs="Times New Roman"/>
                <w:b/>
                <w:sz w:val="28"/>
                <w:szCs w:val="28"/>
                <w:u w:val="single"/>
              </w:rPr>
            </w:pPr>
          </w:p>
        </w:tc>
      </w:tr>
      <w:tr w:rsidR="004B701A" w:rsidTr="004B701A">
        <w:tc>
          <w:tcPr>
            <w:tcW w:w="2943" w:type="dxa"/>
          </w:tcPr>
          <w:p w:rsidR="004B701A" w:rsidRPr="00081B69"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w:t>
            </w:r>
            <w:r w:rsidR="00081B69">
              <w:rPr>
                <w:rFonts w:ascii="Times New Roman" w:eastAsia="Calibri" w:hAnsi="Times New Roman" w:cs="Times New Roman"/>
                <w:b/>
                <w:sz w:val="28"/>
                <w:szCs w:val="28"/>
                <w:u w:val="single"/>
              </w:rPr>
              <w:t>ятница</w:t>
            </w:r>
          </w:p>
        </w:tc>
        <w:tc>
          <w:tcPr>
            <w:tcW w:w="6628" w:type="dxa"/>
          </w:tcPr>
          <w:p w:rsidR="004B701A"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9.00 – познавательное/речевое развитие </w:t>
            </w:r>
          </w:p>
          <w:p w:rsidR="00226549" w:rsidRDefault="00226549" w:rsidP="00F31E37">
            <w:pPr>
              <w:contextualSpacing/>
              <w:jc w:val="both"/>
              <w:rPr>
                <w:rFonts w:ascii="Times New Roman" w:eastAsia="Calibri" w:hAnsi="Times New Roman" w:cs="Times New Roman"/>
                <w:b/>
                <w:sz w:val="28"/>
                <w:szCs w:val="28"/>
                <w:u w:val="single"/>
              </w:rPr>
            </w:pPr>
          </w:p>
          <w:p w:rsidR="00226549" w:rsidRPr="00081B69"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15.40 – физическое развитие</w:t>
            </w:r>
          </w:p>
        </w:tc>
      </w:tr>
    </w:tbl>
    <w:p w:rsidR="004B701A" w:rsidRDefault="004B701A" w:rsidP="00F31E37">
      <w:pPr>
        <w:contextualSpacing/>
        <w:jc w:val="both"/>
        <w:rPr>
          <w:rFonts w:ascii="Times New Roman" w:eastAsia="Calibri" w:hAnsi="Times New Roman" w:cs="Times New Roman"/>
          <w:sz w:val="28"/>
          <w:szCs w:val="28"/>
          <w:u w:val="single"/>
        </w:rPr>
      </w:pP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tblPr>
      <w:tblGrid>
        <w:gridCol w:w="3292"/>
        <w:gridCol w:w="1323"/>
        <w:gridCol w:w="1323"/>
        <w:gridCol w:w="1326"/>
        <w:gridCol w:w="1332"/>
        <w:gridCol w:w="1327"/>
      </w:tblGrid>
      <w:tr w:rsidR="00560668" w:rsidTr="00560668">
        <w:trPr>
          <w:cnfStyle w:val="100000000000"/>
        </w:trPr>
        <w:tc>
          <w:tcPr>
            <w:cnfStyle w:val="00100000000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trPr>
        <w:tc>
          <w:tcPr>
            <w:cnfStyle w:val="00100000000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rPr>
                <w:bCs/>
                <w:sz w:val="20"/>
                <w:szCs w:val="20"/>
              </w:rPr>
            </w:pPr>
            <w:r w:rsidRPr="00EA690E">
              <w:rPr>
                <w:bCs/>
                <w:sz w:val="20"/>
                <w:szCs w:val="20"/>
              </w:rPr>
              <w:t>П</w:t>
            </w:r>
            <w:r>
              <w:rPr>
                <w:bCs/>
                <w:sz w:val="20"/>
                <w:szCs w:val="20"/>
              </w:rPr>
              <w:t>одготовит.</w:t>
            </w:r>
            <w:r w:rsidRPr="00EA690E">
              <w:rPr>
                <w:bCs/>
                <w:sz w:val="20"/>
                <w:szCs w:val="20"/>
              </w:rPr>
              <w:t xml:space="preserve"> группа</w:t>
            </w:r>
          </w:p>
        </w:tc>
      </w:tr>
      <w:tr w:rsidR="00560668" w:rsidTr="00560668">
        <w:tc>
          <w:tcPr>
            <w:cnfStyle w:val="00100000000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rPr>
                <w:bCs/>
              </w:rPr>
            </w:pPr>
            <w:r>
              <w:rPr>
                <w:bCs/>
              </w:rPr>
              <w:t xml:space="preserve">Ежедневно </w:t>
            </w:r>
          </w:p>
        </w:tc>
      </w:tr>
      <w:tr w:rsidR="00560668" w:rsidTr="00560668">
        <w:tc>
          <w:tcPr>
            <w:cnfStyle w:val="00100000000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rPr>
                <w:bCs/>
              </w:rPr>
            </w:pPr>
            <w:r>
              <w:rPr>
                <w:bCs/>
              </w:rPr>
              <w:t>Ежедневно</w:t>
            </w:r>
          </w:p>
        </w:tc>
        <w:tc>
          <w:tcPr>
            <w:tcW w:w="2659" w:type="dxa"/>
            <w:gridSpan w:val="2"/>
          </w:tcPr>
          <w:p w:rsidR="00560668" w:rsidRDefault="00560668" w:rsidP="00C91FB1">
            <w:pPr>
              <w:spacing w:before="240"/>
              <w:jc w:val="center"/>
              <w:cnfStyle w:val="000000000000"/>
              <w:rPr>
                <w:bCs/>
              </w:rPr>
            </w:pPr>
            <w:r w:rsidRPr="00056A24">
              <w:rPr>
                <w:bCs/>
              </w:rPr>
              <w:t>3 раза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rPr>
                <w:bCs/>
              </w:rPr>
            </w:pPr>
            <w:r w:rsidRPr="00056A24">
              <w:rPr>
                <w:bCs/>
              </w:rPr>
              <w:t>2 раза в неделю</w:t>
            </w:r>
          </w:p>
        </w:tc>
        <w:tc>
          <w:tcPr>
            <w:tcW w:w="1326" w:type="dxa"/>
          </w:tcPr>
          <w:p w:rsidR="00560668" w:rsidRDefault="00560668" w:rsidP="00C91FB1">
            <w:pPr>
              <w:spacing w:before="120"/>
              <w:jc w:val="center"/>
              <w:cnfStyle w:val="000000100000"/>
              <w:rPr>
                <w:bCs/>
              </w:rPr>
            </w:pPr>
            <w:r w:rsidRPr="00056A24">
              <w:rPr>
                <w:bCs/>
              </w:rPr>
              <w:t>3 раза в неделю</w:t>
            </w:r>
          </w:p>
        </w:tc>
        <w:tc>
          <w:tcPr>
            <w:tcW w:w="2659" w:type="dxa"/>
            <w:gridSpan w:val="2"/>
          </w:tcPr>
          <w:p w:rsidR="00560668" w:rsidRDefault="00560668" w:rsidP="00C91FB1">
            <w:pPr>
              <w:spacing w:before="120"/>
              <w:jc w:val="center"/>
              <w:cnfStyle w:val="000000100000"/>
              <w:rPr>
                <w:bCs/>
              </w:rPr>
            </w:pPr>
            <w:r w:rsidRPr="00056A24">
              <w:rPr>
                <w:bCs/>
              </w:rPr>
              <w:t>2 раза в неделю</w:t>
            </w:r>
          </w:p>
        </w:tc>
      </w:tr>
      <w:tr w:rsidR="00560668" w:rsidTr="00560668">
        <w:tc>
          <w:tcPr>
            <w:cnfStyle w:val="00100000000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rPr>
                <w:bCs/>
              </w:rPr>
            </w:pPr>
            <w:r>
              <w:rPr>
                <w:bCs/>
              </w:rPr>
              <w:t>1 раз в 2 недели</w:t>
            </w:r>
          </w:p>
        </w:tc>
      </w:tr>
      <w:tr w:rsidR="00560668" w:rsidTr="00560668">
        <w:tc>
          <w:tcPr>
            <w:cnfStyle w:val="00100000000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 xml:space="preserve">Опыты, эксперименты, наблюдения (в том числе </w:t>
            </w:r>
            <w:r>
              <w:rPr>
                <w:bCs w:val="0"/>
              </w:rPr>
              <w:lastRenderedPageBreak/>
              <w:t>экологической направленности)</w:t>
            </w:r>
          </w:p>
        </w:tc>
        <w:tc>
          <w:tcPr>
            <w:tcW w:w="6631" w:type="dxa"/>
            <w:gridSpan w:val="5"/>
          </w:tcPr>
          <w:p w:rsidR="00560668" w:rsidRDefault="00560668" w:rsidP="00C91FB1">
            <w:pPr>
              <w:spacing w:before="120"/>
              <w:jc w:val="center"/>
              <w:cnfStyle w:val="000000100000"/>
              <w:rPr>
                <w:bCs/>
              </w:rPr>
            </w:pPr>
            <w:r>
              <w:rPr>
                <w:bCs/>
              </w:rPr>
              <w:lastRenderedPageBreak/>
              <w:t>1 раз в 2 недели</w:t>
            </w:r>
          </w:p>
        </w:tc>
      </w:tr>
      <w:tr w:rsidR="00560668" w:rsidTr="00560668">
        <w:tc>
          <w:tcPr>
            <w:cnfStyle w:val="001000000000"/>
            <w:tcW w:w="3292" w:type="dxa"/>
          </w:tcPr>
          <w:p w:rsidR="00560668" w:rsidRDefault="00560668" w:rsidP="00C91FB1">
            <w:pPr>
              <w:jc w:val="center"/>
              <w:rPr>
                <w:bCs w:val="0"/>
              </w:rPr>
            </w:pPr>
            <w:r>
              <w:rPr>
                <w:bCs w:val="0"/>
              </w:rPr>
              <w:lastRenderedPageBreak/>
              <w:t>Наблюдения за природой (на прогулке)</w:t>
            </w:r>
          </w:p>
        </w:tc>
        <w:tc>
          <w:tcPr>
            <w:tcW w:w="6631" w:type="dxa"/>
            <w:gridSpan w:val="5"/>
          </w:tcPr>
          <w:p w:rsidR="00560668" w:rsidRDefault="00560668" w:rsidP="00C91FB1">
            <w:pPr>
              <w:jc w:val="center"/>
              <w:cnfStyle w:val="000000000000"/>
              <w:rPr>
                <w:bCs/>
              </w:rPr>
            </w:pPr>
            <w:r>
              <w:rPr>
                <w:bCs/>
              </w:rPr>
              <w:t xml:space="preserve">Ежедневно </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tcW w:w="3292" w:type="dxa"/>
          </w:tcPr>
          <w:p w:rsidR="00560668" w:rsidRDefault="00560668" w:rsidP="00C91FB1">
            <w:pPr>
              <w:jc w:val="center"/>
              <w:rPr>
                <w:bCs w:val="0"/>
              </w:rPr>
            </w:pPr>
            <w:r>
              <w:rPr>
                <w:bCs w:val="0"/>
              </w:rPr>
              <w:t>Музыкально-театральная гостиная</w:t>
            </w:r>
          </w:p>
        </w:tc>
        <w:tc>
          <w:tcPr>
            <w:tcW w:w="2646" w:type="dxa"/>
            <w:gridSpan w:val="2"/>
          </w:tcPr>
          <w:p w:rsidR="00560668" w:rsidRDefault="00560668" w:rsidP="00C91FB1">
            <w:pPr>
              <w:jc w:val="center"/>
              <w:cnfStyle w:val="000000000000"/>
              <w:rPr>
                <w:bCs/>
              </w:rPr>
            </w:pPr>
            <w:r w:rsidRPr="00555BDC">
              <w:rPr>
                <w:bCs/>
              </w:rPr>
              <w:t>1 раз в 2 недели</w:t>
            </w:r>
          </w:p>
        </w:tc>
        <w:tc>
          <w:tcPr>
            <w:tcW w:w="3985" w:type="dxa"/>
            <w:gridSpan w:val="3"/>
          </w:tcPr>
          <w:p w:rsidR="00560668" w:rsidRDefault="00560668" w:rsidP="00C91FB1">
            <w:pPr>
              <w:jc w:val="center"/>
              <w:cnfStyle w:val="000000000000"/>
              <w:rPr>
                <w:bCs/>
              </w:rPr>
            </w:pPr>
            <w:r w:rsidRPr="00555BDC">
              <w:rPr>
                <w:bCs/>
              </w:rPr>
              <w:t>1 раз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rPr>
                <w:bCs/>
              </w:rPr>
            </w:pPr>
            <w:r w:rsidRPr="00555BDC">
              <w:rPr>
                <w:bCs/>
              </w:rPr>
              <w:t>1 раз в неделю</w:t>
            </w:r>
          </w:p>
        </w:tc>
      </w:tr>
      <w:tr w:rsidR="00560668" w:rsidTr="00560668">
        <w:tc>
          <w:tcPr>
            <w:cnfStyle w:val="00100000000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Самообслуживание и элементарный бытовой труд</w:t>
            </w:r>
          </w:p>
        </w:tc>
      </w:tr>
      <w:tr w:rsidR="00560668" w:rsidTr="00560668">
        <w:tc>
          <w:tcPr>
            <w:cnfStyle w:val="00100000000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rPr>
                <w:bCs/>
              </w:rPr>
            </w:pPr>
            <w:r w:rsidRPr="00555BDC">
              <w:rPr>
                <w:bCs/>
              </w:rPr>
              <w:t>Ежедневно</w:t>
            </w:r>
          </w:p>
        </w:tc>
      </w:tr>
      <w:tr w:rsidR="00560668" w:rsidTr="00560668">
        <w:tc>
          <w:tcPr>
            <w:cnfStyle w:val="00100000000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rPr>
                <w:bCs/>
              </w:rPr>
            </w:pPr>
            <w:r>
              <w:rPr>
                <w:bCs/>
              </w:rPr>
              <w:t>-</w:t>
            </w:r>
          </w:p>
        </w:tc>
        <w:tc>
          <w:tcPr>
            <w:tcW w:w="1323" w:type="dxa"/>
          </w:tcPr>
          <w:p w:rsidR="00560668" w:rsidRDefault="00560668" w:rsidP="00C91FB1">
            <w:pPr>
              <w:jc w:val="center"/>
              <w:cnfStyle w:val="000000000000"/>
              <w:rPr>
                <w:bCs/>
              </w:rPr>
            </w:pPr>
            <w:r>
              <w:rPr>
                <w:bCs/>
              </w:rPr>
              <w:t>-</w:t>
            </w:r>
          </w:p>
        </w:tc>
        <w:tc>
          <w:tcPr>
            <w:tcW w:w="1326" w:type="dxa"/>
          </w:tcPr>
          <w:p w:rsidR="00560668" w:rsidRDefault="00560668" w:rsidP="00C91FB1">
            <w:pPr>
              <w:jc w:val="center"/>
              <w:cnfStyle w:val="000000000000"/>
              <w:rPr>
                <w:bCs/>
              </w:rPr>
            </w:pPr>
            <w:r w:rsidRPr="007D4BA7">
              <w:rPr>
                <w:bCs/>
              </w:rPr>
              <w:t>1 раз в неделю</w:t>
            </w:r>
          </w:p>
        </w:tc>
        <w:tc>
          <w:tcPr>
            <w:tcW w:w="2659" w:type="dxa"/>
            <w:gridSpan w:val="2"/>
          </w:tcPr>
          <w:p w:rsidR="00560668" w:rsidRDefault="00560668" w:rsidP="00C91FB1">
            <w:pPr>
              <w:spacing w:before="120"/>
              <w:jc w:val="center"/>
              <w:cnfStyle w:val="00000000000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p>
    <w:tbl>
      <w:tblPr>
        <w:tblStyle w:val="3-1"/>
        <w:tblW w:w="10171" w:type="dxa"/>
        <w:tblLayout w:type="fixed"/>
        <w:tblLook w:val="04A0"/>
      </w:tblPr>
      <w:tblGrid>
        <w:gridCol w:w="3544"/>
        <w:gridCol w:w="1325"/>
        <w:gridCol w:w="1325"/>
        <w:gridCol w:w="1326"/>
        <w:gridCol w:w="1325"/>
        <w:gridCol w:w="1326"/>
      </w:tblGrid>
      <w:tr w:rsidR="00560668" w:rsidTr="00560668">
        <w:trPr>
          <w:cnfStyle w:val="100000000000"/>
        </w:trPr>
        <w:tc>
          <w:tcPr>
            <w:cnfStyle w:val="00100000000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rPr>
                <w:b w:val="0"/>
                <w:bCs w:val="0"/>
              </w:rPr>
            </w:pPr>
          </w:p>
        </w:tc>
      </w:tr>
      <w:tr w:rsidR="00560668" w:rsidTr="00560668">
        <w:trPr>
          <w:cnfStyle w:val="000000100000"/>
        </w:trPr>
        <w:tc>
          <w:tcPr>
            <w:cnfStyle w:val="00100000000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rPr>
                <w:b/>
                <w:bCs/>
              </w:rPr>
            </w:pPr>
            <w:r>
              <w:rPr>
                <w:bCs/>
                <w:sz w:val="20"/>
                <w:szCs w:val="20"/>
              </w:rPr>
              <w:t xml:space="preserve">Подготовит. </w:t>
            </w:r>
            <w:r w:rsidRPr="00EA690E">
              <w:rPr>
                <w:bCs/>
                <w:sz w:val="20"/>
                <w:szCs w:val="20"/>
              </w:rPr>
              <w:t>группа</w:t>
            </w:r>
          </w:p>
        </w:tc>
      </w:tr>
      <w:tr w:rsidR="00560668" w:rsidTr="00560668">
        <w:tc>
          <w:tcPr>
            <w:cnfStyle w:val="00100000000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rPr>
                <w:bCs/>
              </w:rPr>
            </w:pPr>
            <w:r w:rsidRPr="000537DD">
              <w:rPr>
                <w:bCs/>
              </w:rPr>
              <w:t>От 10 до 50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rPr>
                <w:bCs/>
              </w:rPr>
            </w:pPr>
            <w:r>
              <w:rPr>
                <w:bCs/>
              </w:rPr>
              <w:t>15 минут</w:t>
            </w:r>
          </w:p>
        </w:tc>
      </w:tr>
      <w:tr w:rsidR="00560668" w:rsidTr="00560668">
        <w:tc>
          <w:tcPr>
            <w:cnfStyle w:val="00100000000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rPr>
                <w:bCs/>
              </w:rPr>
            </w:pPr>
            <w:r>
              <w:rPr>
                <w:bCs/>
              </w:rPr>
              <w:t>От 60 до 90 минут</w:t>
            </w:r>
          </w:p>
        </w:tc>
        <w:tc>
          <w:tcPr>
            <w:tcW w:w="2651" w:type="dxa"/>
            <w:gridSpan w:val="2"/>
          </w:tcPr>
          <w:p w:rsidR="00560668" w:rsidRPr="000537DD" w:rsidRDefault="00560668" w:rsidP="00C91FB1">
            <w:pPr>
              <w:spacing w:before="120"/>
              <w:jc w:val="center"/>
              <w:cnfStyle w:val="000000000000"/>
              <w:rPr>
                <w:bCs/>
              </w:rPr>
            </w:pPr>
            <w:r>
              <w:rPr>
                <w:bCs/>
              </w:rPr>
              <w:t>От 60 до 10</w:t>
            </w:r>
            <w:r w:rsidRPr="006109E1">
              <w:rPr>
                <w:bCs/>
              </w:rPr>
              <w:t>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rPr>
                <w:bCs/>
              </w:rPr>
            </w:pPr>
            <w:r>
              <w:rPr>
                <w:bCs/>
              </w:rPr>
              <w:t>До 40 минут</w:t>
            </w:r>
          </w:p>
        </w:tc>
        <w:tc>
          <w:tcPr>
            <w:tcW w:w="3977" w:type="dxa"/>
            <w:gridSpan w:val="3"/>
          </w:tcPr>
          <w:p w:rsidR="00560668" w:rsidRPr="000537DD" w:rsidRDefault="00560668" w:rsidP="00C91FB1">
            <w:pPr>
              <w:spacing w:before="120"/>
              <w:jc w:val="center"/>
              <w:cnfStyle w:val="000000100000"/>
              <w:rPr>
                <w:bCs/>
              </w:rPr>
            </w:pPr>
            <w:r>
              <w:rPr>
                <w:bCs/>
              </w:rPr>
              <w:t>До 30 минут</w:t>
            </w:r>
          </w:p>
        </w:tc>
      </w:tr>
      <w:tr w:rsidR="00560668" w:rsidTr="00560668">
        <w:tc>
          <w:tcPr>
            <w:cnfStyle w:val="00100000000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rPr>
                <w:bCs/>
              </w:rPr>
            </w:pPr>
            <w:r w:rsidRPr="006109E1">
              <w:rPr>
                <w:bCs/>
              </w:rPr>
              <w:t>До 30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604E0D" w:rsidRDefault="00604E0D" w:rsidP="00560668">
      <w:pPr>
        <w:spacing w:before="120" w:after="120"/>
        <w:jc w:val="center"/>
        <w:rPr>
          <w:b/>
          <w:bCs/>
          <w:color w:val="7030A0"/>
          <w:sz w:val="28"/>
          <w:szCs w:val="28"/>
        </w:rPr>
      </w:pPr>
    </w:p>
    <w:p w:rsidR="00604E0D" w:rsidRDefault="00604E0D" w:rsidP="00560668">
      <w:pPr>
        <w:spacing w:before="120" w:after="120"/>
        <w:jc w:val="center"/>
        <w:rPr>
          <w:b/>
          <w:bCs/>
          <w:color w:val="7030A0"/>
          <w:sz w:val="28"/>
          <w:szCs w:val="28"/>
        </w:rPr>
      </w:pPr>
    </w:p>
    <w:p w:rsidR="00604E0D" w:rsidRDefault="00604E0D" w:rsidP="00560668">
      <w:pPr>
        <w:spacing w:before="120" w:after="120"/>
        <w:jc w:val="center"/>
        <w:rPr>
          <w:b/>
          <w:bCs/>
          <w:color w:val="7030A0"/>
          <w:sz w:val="28"/>
          <w:szCs w:val="28"/>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lastRenderedPageBreak/>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tblPr>
      <w:tblGrid>
        <w:gridCol w:w="655"/>
        <w:gridCol w:w="3260"/>
        <w:gridCol w:w="1591"/>
        <w:gridCol w:w="1591"/>
        <w:gridCol w:w="1591"/>
        <w:gridCol w:w="1591"/>
      </w:tblGrid>
      <w:tr w:rsidR="00560668" w:rsidTr="00C91FB1">
        <w:trPr>
          <w:cnfStyle w:val="100000000000"/>
        </w:trPr>
        <w:tc>
          <w:tcPr>
            <w:cnfStyle w:val="00100000000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rPr>
                <w:bCs w:val="0"/>
                <w:sz w:val="20"/>
                <w:szCs w:val="20"/>
              </w:rPr>
            </w:pPr>
            <w:r w:rsidRPr="00EA690E">
              <w:rPr>
                <w:bCs w:val="0"/>
                <w:sz w:val="20"/>
                <w:szCs w:val="20"/>
              </w:rPr>
              <w:t xml:space="preserve">Вторая </w:t>
            </w:r>
            <w:r>
              <w:rPr>
                <w:bCs w:val="0"/>
                <w:sz w:val="20"/>
                <w:szCs w:val="20"/>
              </w:rPr>
              <w:t>мл.</w:t>
            </w:r>
            <w:r w:rsidRPr="00EA690E">
              <w:rPr>
                <w:bCs w:val="0"/>
                <w:sz w:val="20"/>
                <w:szCs w:val="20"/>
              </w:rPr>
              <w:t>группа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rPr>
                <w:b w:val="0"/>
                <w:bCs w:val="0"/>
              </w:rPr>
            </w:pPr>
            <w:r>
              <w:rPr>
                <w:bCs w:val="0"/>
                <w:sz w:val="20"/>
                <w:szCs w:val="20"/>
              </w:rPr>
              <w:t xml:space="preserve">Подготовит. </w:t>
            </w:r>
            <w:r w:rsidRPr="00EA690E">
              <w:rPr>
                <w:bCs w:val="0"/>
                <w:sz w:val="20"/>
                <w:szCs w:val="20"/>
              </w:rPr>
              <w:t>группа</w:t>
            </w:r>
          </w:p>
        </w:tc>
      </w:tr>
      <w:tr w:rsidR="00560668" w:rsidTr="00C91FB1">
        <w:trPr>
          <w:cnfStyle w:val="000000100000"/>
        </w:trPr>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pPr>
            <w:r>
              <w:t>Утренняя гимнастика</w:t>
            </w:r>
          </w:p>
        </w:tc>
        <w:tc>
          <w:tcPr>
            <w:tcW w:w="1656"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5-6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rsidRPr="00BA6CC3">
              <w:t>6</w:t>
            </w:r>
            <w:r>
              <w:t>-8</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8-10</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10-12 минут</w:t>
            </w:r>
          </w:p>
        </w:tc>
      </w:tr>
      <w:tr w:rsidR="00560668" w:rsidTr="00C91FB1">
        <w:trPr>
          <w:cnfStyle w:val="000000100000"/>
        </w:trPr>
        <w:tc>
          <w:tcPr>
            <w:cnfStyle w:val="00100000000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pPr>
            <w:r>
              <w:t xml:space="preserve">Физкультминутки </w:t>
            </w:r>
          </w:p>
        </w:tc>
        <w:tc>
          <w:tcPr>
            <w:tcW w:w="6627" w:type="dxa"/>
            <w:gridSpan w:val="4"/>
          </w:tcPr>
          <w:p w:rsidR="00560668" w:rsidRPr="00BA6CC3" w:rsidRDefault="00560668" w:rsidP="00C91FB1">
            <w:pPr>
              <w:spacing w:before="120"/>
              <w:jc w:val="center"/>
              <w:cnfStyle w:val="000000100000"/>
            </w:pPr>
            <w:r>
              <w:t>Ежедневно по мере необходимости (до 3 минут)</w:t>
            </w:r>
          </w:p>
        </w:tc>
      </w:tr>
      <w:tr w:rsidR="00560668" w:rsidTr="00C91FB1">
        <w:tc>
          <w:tcPr>
            <w:cnfStyle w:val="001000000000"/>
            <w:tcW w:w="675" w:type="dxa"/>
          </w:tcPr>
          <w:p w:rsidR="00560668" w:rsidRPr="00BA6CC3" w:rsidRDefault="00560668" w:rsidP="00C91FB1">
            <w:pPr>
              <w:jc w:val="center"/>
            </w:pPr>
            <w:r>
              <w:t>1.3.</w:t>
            </w:r>
          </w:p>
        </w:tc>
        <w:tc>
          <w:tcPr>
            <w:tcW w:w="3544" w:type="dxa"/>
          </w:tcPr>
          <w:p w:rsidR="00560668" w:rsidRPr="00BA6CC3" w:rsidRDefault="00560668" w:rsidP="00C91FB1">
            <w:pPr>
              <w:spacing w:before="120"/>
              <w:jc w:val="center"/>
              <w:cnfStyle w:val="000000000000"/>
            </w:pPr>
            <w:r>
              <w:t>Игры и физические упражнения на прогулке</w:t>
            </w:r>
          </w:p>
        </w:tc>
        <w:tc>
          <w:tcPr>
            <w:tcW w:w="1656"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6-10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10-5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15-20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20-30 минут</w:t>
            </w:r>
          </w:p>
        </w:tc>
      </w:tr>
      <w:tr w:rsidR="00560668" w:rsidTr="00C91FB1">
        <w:trPr>
          <w:cnfStyle w:val="000000100000"/>
        </w:trPr>
        <w:tc>
          <w:tcPr>
            <w:cnfStyle w:val="00100000000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pPr>
            <w:r>
              <w:t>Ежедневно после дневного сна</w:t>
            </w:r>
          </w:p>
        </w:tc>
      </w:tr>
      <w:tr w:rsidR="00560668" w:rsidTr="00C91FB1">
        <w:tc>
          <w:tcPr>
            <w:cnfStyle w:val="00100000000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pPr>
            <w:r>
              <w:t>Дыхательная гимнастика</w:t>
            </w:r>
          </w:p>
        </w:tc>
        <w:tc>
          <w:tcPr>
            <w:tcW w:w="6627" w:type="dxa"/>
            <w:gridSpan w:val="4"/>
            <w:vMerge/>
          </w:tcPr>
          <w:p w:rsidR="00560668" w:rsidRPr="00BA6CC3" w:rsidRDefault="00560668" w:rsidP="00C91FB1">
            <w:pPr>
              <w:spacing w:before="120"/>
              <w:jc w:val="center"/>
              <w:cnfStyle w:val="000000000000"/>
            </w:pPr>
          </w:p>
        </w:tc>
      </w:tr>
      <w:tr w:rsidR="00560668" w:rsidTr="00C91FB1">
        <w:trPr>
          <w:cnfStyle w:val="000000100000"/>
        </w:trPr>
        <w:tc>
          <w:tcPr>
            <w:cnfStyle w:val="00100000000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pPr>
            <w:r>
              <w:t xml:space="preserve">Плавание </w:t>
            </w:r>
          </w:p>
        </w:tc>
        <w:tc>
          <w:tcPr>
            <w:tcW w:w="1656" w:type="dxa"/>
          </w:tcPr>
          <w:p w:rsidR="00560668" w:rsidRPr="00BA6CC3" w:rsidRDefault="00560668" w:rsidP="00C91FB1">
            <w:pPr>
              <w:spacing w:before="120"/>
              <w:jc w:val="center"/>
              <w:cnfStyle w:val="000000100000"/>
            </w:pPr>
            <w:r>
              <w:t>-</w:t>
            </w:r>
          </w:p>
        </w:tc>
        <w:tc>
          <w:tcPr>
            <w:tcW w:w="1657" w:type="dxa"/>
          </w:tcPr>
          <w:p w:rsidR="00560668" w:rsidRPr="00BA6CC3" w:rsidRDefault="00560668" w:rsidP="00C91FB1">
            <w:pPr>
              <w:spacing w:before="120"/>
              <w:jc w:val="center"/>
              <w:cnfStyle w:val="000000100000"/>
            </w:pPr>
            <w:r>
              <w:t>-</w:t>
            </w:r>
          </w:p>
        </w:tc>
        <w:tc>
          <w:tcPr>
            <w:tcW w:w="3314" w:type="dxa"/>
            <w:gridSpan w:val="2"/>
          </w:tcPr>
          <w:p w:rsidR="00560668" w:rsidRPr="00BA6CC3" w:rsidRDefault="00560668" w:rsidP="00C91FB1">
            <w:pPr>
              <w:spacing w:before="120"/>
              <w:jc w:val="center"/>
              <w:cnfStyle w:val="000000100000"/>
            </w:pPr>
            <w:r>
              <w:t>1 раз в неделю по 20-30 минут</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Физкультурные занятия</w:t>
            </w:r>
          </w:p>
        </w:tc>
      </w:tr>
      <w:tr w:rsidR="00560668" w:rsidTr="00C91FB1">
        <w:trPr>
          <w:cnfStyle w:val="000000100000"/>
        </w:trPr>
        <w:tc>
          <w:tcPr>
            <w:cnfStyle w:val="00100000000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pPr>
            <w:r>
              <w:t>Физкультурные занятия в спортивном зале</w:t>
            </w:r>
          </w:p>
        </w:tc>
        <w:tc>
          <w:tcPr>
            <w:tcW w:w="1656" w:type="dxa"/>
          </w:tcPr>
          <w:p w:rsidR="00560668" w:rsidRPr="00BA6CC3" w:rsidRDefault="00560668" w:rsidP="00C91FB1">
            <w:pPr>
              <w:spacing w:before="120"/>
              <w:jc w:val="center"/>
              <w:cnfStyle w:val="000000100000"/>
            </w:pPr>
            <w:r>
              <w:t>3 раза по 15 минут</w:t>
            </w:r>
          </w:p>
        </w:tc>
        <w:tc>
          <w:tcPr>
            <w:tcW w:w="1657" w:type="dxa"/>
          </w:tcPr>
          <w:p w:rsidR="00560668" w:rsidRPr="00BA6CC3" w:rsidRDefault="00560668" w:rsidP="00C91FB1">
            <w:pPr>
              <w:spacing w:before="120"/>
              <w:jc w:val="center"/>
              <w:cnfStyle w:val="000000100000"/>
            </w:pPr>
            <w:r>
              <w:t>2 раза по 20</w:t>
            </w:r>
            <w:r w:rsidRPr="007979EC">
              <w:t xml:space="preserve"> минут</w:t>
            </w:r>
          </w:p>
        </w:tc>
        <w:tc>
          <w:tcPr>
            <w:tcW w:w="1657" w:type="dxa"/>
          </w:tcPr>
          <w:p w:rsidR="00560668" w:rsidRDefault="00560668" w:rsidP="00C91FB1">
            <w:pPr>
              <w:spacing w:before="120"/>
              <w:jc w:val="center"/>
              <w:cnfStyle w:val="000000100000"/>
            </w:pPr>
            <w:r>
              <w:t>2 раза по 2</w:t>
            </w:r>
            <w:r w:rsidRPr="002E782A">
              <w:t>5 минут</w:t>
            </w:r>
          </w:p>
        </w:tc>
        <w:tc>
          <w:tcPr>
            <w:tcW w:w="1657" w:type="dxa"/>
          </w:tcPr>
          <w:p w:rsidR="00560668" w:rsidRDefault="00560668" w:rsidP="00C91FB1">
            <w:pPr>
              <w:spacing w:before="120"/>
              <w:jc w:val="center"/>
              <w:cnfStyle w:val="000000100000"/>
            </w:pPr>
            <w:r>
              <w:t>2 раза по 30</w:t>
            </w:r>
            <w:r w:rsidRPr="002E782A">
              <w:t xml:space="preserve"> минут</w:t>
            </w:r>
          </w:p>
        </w:tc>
      </w:tr>
      <w:tr w:rsidR="00560668" w:rsidTr="00C91FB1">
        <w:tc>
          <w:tcPr>
            <w:cnfStyle w:val="00100000000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pPr>
            <w:r>
              <w:t>-</w:t>
            </w:r>
          </w:p>
        </w:tc>
        <w:tc>
          <w:tcPr>
            <w:tcW w:w="1657" w:type="dxa"/>
          </w:tcPr>
          <w:p w:rsidR="00560668" w:rsidRPr="00BA6CC3" w:rsidRDefault="00560668" w:rsidP="00C91FB1">
            <w:pPr>
              <w:spacing w:before="120"/>
              <w:jc w:val="center"/>
              <w:cnfStyle w:val="000000000000"/>
            </w:pPr>
            <w:r>
              <w:t>1 раз в неделю по 20 минут</w:t>
            </w:r>
          </w:p>
        </w:tc>
        <w:tc>
          <w:tcPr>
            <w:tcW w:w="1657" w:type="dxa"/>
          </w:tcPr>
          <w:p w:rsidR="00560668" w:rsidRDefault="00560668" w:rsidP="00C91FB1">
            <w:pPr>
              <w:spacing w:before="120"/>
              <w:jc w:val="center"/>
              <w:cnfStyle w:val="000000000000"/>
            </w:pPr>
            <w:r>
              <w:t>1 раз в неделю по 25</w:t>
            </w:r>
            <w:r w:rsidRPr="00A958DA">
              <w:t xml:space="preserve"> минут</w:t>
            </w:r>
          </w:p>
        </w:tc>
        <w:tc>
          <w:tcPr>
            <w:tcW w:w="1657" w:type="dxa"/>
          </w:tcPr>
          <w:p w:rsidR="00560668" w:rsidRDefault="00560668" w:rsidP="00C91FB1">
            <w:pPr>
              <w:spacing w:before="120"/>
              <w:jc w:val="center"/>
              <w:cnfStyle w:val="000000000000"/>
            </w:pPr>
            <w:r>
              <w:t>1 раз в неделю по 3</w:t>
            </w:r>
            <w:r w:rsidRPr="00A958DA">
              <w:t>0 минут</w:t>
            </w:r>
          </w:p>
        </w:tc>
      </w:tr>
      <w:tr w:rsidR="00560668" w:rsidTr="00C91FB1">
        <w:trPr>
          <w:cnfStyle w:val="000000100000"/>
        </w:trPr>
        <w:tc>
          <w:tcPr>
            <w:cnfStyle w:val="00100000000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pPr>
            <w:r>
              <w:t xml:space="preserve">Логоритмика </w:t>
            </w:r>
          </w:p>
        </w:tc>
        <w:tc>
          <w:tcPr>
            <w:tcW w:w="1656" w:type="dxa"/>
          </w:tcPr>
          <w:p w:rsidR="00560668" w:rsidRPr="00BA6CC3" w:rsidRDefault="00560668" w:rsidP="00C91FB1">
            <w:pPr>
              <w:spacing w:before="120"/>
              <w:jc w:val="center"/>
              <w:cnfStyle w:val="000000100000"/>
            </w:pPr>
          </w:p>
        </w:tc>
        <w:tc>
          <w:tcPr>
            <w:tcW w:w="1657" w:type="dxa"/>
          </w:tcPr>
          <w:p w:rsidR="00560668" w:rsidRPr="00BA6CC3" w:rsidRDefault="00560668" w:rsidP="00C91FB1">
            <w:pPr>
              <w:spacing w:before="120"/>
              <w:jc w:val="center"/>
              <w:cnfStyle w:val="000000100000"/>
            </w:pPr>
          </w:p>
        </w:tc>
        <w:tc>
          <w:tcPr>
            <w:tcW w:w="3314" w:type="dxa"/>
            <w:gridSpan w:val="2"/>
          </w:tcPr>
          <w:p w:rsidR="00560668" w:rsidRPr="00BA6CC3" w:rsidRDefault="00560668" w:rsidP="00C91FB1">
            <w:pPr>
              <w:spacing w:before="120"/>
              <w:jc w:val="center"/>
              <w:cnfStyle w:val="000000100000"/>
            </w:pPr>
            <w:r>
              <w:t>1 раз в неделю 10-15 мин (в коррекционных группах)</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trPr>
        <w:tc>
          <w:tcPr>
            <w:cnfStyle w:val="00100000000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pPr>
            <w:r>
              <w:t>Спортивные досуги и развлечения</w:t>
            </w:r>
          </w:p>
        </w:tc>
        <w:tc>
          <w:tcPr>
            <w:tcW w:w="1656" w:type="dxa"/>
          </w:tcPr>
          <w:p w:rsidR="00560668" w:rsidRPr="00BA6CC3" w:rsidRDefault="00560668" w:rsidP="00C91FB1">
            <w:pPr>
              <w:spacing w:before="120"/>
              <w:jc w:val="center"/>
              <w:cnfStyle w:val="00000000000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pPr>
            <w:r w:rsidRPr="00BE2FF6">
              <w:t>раз в месяц</w:t>
            </w:r>
          </w:p>
        </w:tc>
      </w:tr>
      <w:tr w:rsidR="00560668" w:rsidTr="00C91FB1">
        <w:trPr>
          <w:cnfStyle w:val="000000100000"/>
        </w:trPr>
        <w:tc>
          <w:tcPr>
            <w:cnfStyle w:val="00100000000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pPr>
            <w:r>
              <w:t>Дни здоровья</w:t>
            </w:r>
          </w:p>
        </w:tc>
        <w:tc>
          <w:tcPr>
            <w:tcW w:w="6627" w:type="dxa"/>
            <w:gridSpan w:val="4"/>
          </w:tcPr>
          <w:p w:rsidR="00560668" w:rsidRPr="00BA6CC3" w:rsidRDefault="00560668" w:rsidP="00C91FB1">
            <w:pPr>
              <w:jc w:val="center"/>
              <w:cnfStyle w:val="000000100000"/>
            </w:pPr>
            <w:r w:rsidRPr="00BE2FF6">
              <w:t>1 раз в квартал</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trPr>
        <w:tc>
          <w:tcPr>
            <w:cnfStyle w:val="00100000000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pPr>
            <w:r w:rsidRPr="00BE2FF6">
              <w:t>Ежедневно</w:t>
            </w:r>
          </w:p>
        </w:tc>
      </w:tr>
      <w:tr w:rsidR="00560668" w:rsidTr="00C91FB1">
        <w:tc>
          <w:tcPr>
            <w:cnfStyle w:val="00100000000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pPr>
            <w:r w:rsidRPr="00BE2FF6">
              <w:t>Ежедневно</w:t>
            </w:r>
          </w:p>
        </w:tc>
      </w:tr>
    </w:tbl>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rsidR="00F115A6" w:rsidRP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lastRenderedPageBreak/>
        <w:t>-   И.А.Лыкова, «Цветные ладошки. Изобразительная деятельность в детском саду», М. «Карапуз», 2009;</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t>-   Л.Д. Глазырина, «Физическая культура дошкольникам»,  М. «Владос»,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p>
    <w:p w:rsidR="00BC5F36" w:rsidRPr="00BC5F36"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sidRPr="00BC5F36">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BC5F36" w:rsidRPr="00980B9F"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rsidR="00BC5F36" w:rsidRDefault="00BC5F36" w:rsidP="00BC5F36">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Теремкова Н.Э. – Я учусь пересказывать. Издательство «ДЕТСТВО-ПРЕСС» - 2015.</w:t>
      </w:r>
    </w:p>
    <w:p w:rsidR="00BC5F36" w:rsidRPr="00731DC3" w:rsidRDefault="00164250"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Экология. – Практическое пособие для воспитателей и методистов ДОУ – Воронеж: ЧП Лакоценин С.С. – 2006 – 128ст.</w:t>
      </w:r>
    </w:p>
    <w:p w:rsidR="00731DC3" w:rsidRPr="00731DC3" w:rsidRDefault="00731D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«Мы». Программа экологического образования детей. Кондратьева Н.Н. – и др. – 2-е издание исправленное и дополненное – СПб: ДЕТСТВО-ПРЕСС, 2001 – 240ст.</w:t>
      </w:r>
    </w:p>
    <w:p w:rsidR="00731DC3" w:rsidRPr="006E6C8E" w:rsidRDefault="006E6C8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Грибовская А.А., Халезова-Зацепина М.Б. «Лепка в детском саду. Конспекты занятий для детей 2-7лет». – 2-е издание исправленное и дополненное – М. Т.Ц. Сфера. 2015 – 80ст.</w:t>
      </w:r>
    </w:p>
    <w:p w:rsidR="006E6C8E" w:rsidRPr="008C2C17" w:rsidRDefault="008C2C1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«Работа с нетрадици</w:t>
      </w:r>
      <w:r w:rsidR="00B11E2C">
        <w:rPr>
          <w:rFonts w:ascii="Times New Roman" w:hAnsi="Times New Roman" w:cs="Times New Roman"/>
          <w:sz w:val="28"/>
          <w:szCs w:val="28"/>
        </w:rPr>
        <w:t>онным материалом в детском саду»</w:t>
      </w:r>
      <w:r>
        <w:rPr>
          <w:rFonts w:ascii="Times New Roman" w:hAnsi="Times New Roman" w:cs="Times New Roman"/>
          <w:sz w:val="28"/>
          <w:szCs w:val="28"/>
        </w:rPr>
        <w:t xml:space="preserve"> - художник Афоницева Е.А. – Ярославль: ООО «Академия развития», 2012 – 112ст.</w:t>
      </w:r>
    </w:p>
    <w:p w:rsidR="008C2C17" w:rsidRPr="00B61D95" w:rsidRDefault="00B61D95"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«Конструирование из бумаги в детском саду» - Ярославль; Академия развития – 2010 – 96ст.</w:t>
      </w:r>
    </w:p>
    <w:p w:rsidR="00B61D95" w:rsidRPr="00CC20C7" w:rsidRDefault="00CC20C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Малышева А.Н. «аппликация в детском саду» - Ярославль. Академия развития – 2010 – 144ст.</w:t>
      </w:r>
    </w:p>
    <w:p w:rsidR="00CC20C7" w:rsidRPr="00B533BC" w:rsidRDefault="00B533BC"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Гуреева И.В. /Игра на занятиях по ИЗО деятельности старшая группа/ Волгоград: ИТ. Д Корифей – 112ст.</w:t>
      </w:r>
    </w:p>
    <w:p w:rsidR="00B533BC" w:rsidRPr="00242A11" w:rsidRDefault="00242A11"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Гурович Л.М., Береговая Л.Б., Логинова В.И., Пирадова В.И. /Ребёнок и книга (пособие для воспитателей детских садов)/ 3-е издание исправленное и дополненное – СПб: Издательство ДЕТСТВО-ПРЕСС – 2000 – 128ст.</w:t>
      </w:r>
    </w:p>
    <w:p w:rsidR="00242A11" w:rsidRPr="008744BE" w:rsidRDefault="008744B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Бондаренко Т.М. «комплексные занятия в старшей группе детского сада». Практическое пособие для воспитателей и методистов ДОУ. – Воронеж Т.Ц. Учитель – 2004 – 432ст.</w:t>
      </w:r>
    </w:p>
    <w:p w:rsidR="008744BE" w:rsidRPr="0001078D" w:rsidRDefault="006C25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lastRenderedPageBreak/>
        <w:t>Варенцова Н.С. «Обучение дошкольников грамоте». Пособие для педагогов. Для заняний с детьми 3-7лет.- 2-е издание исправленное и дополненное</w:t>
      </w:r>
      <w:r w:rsidR="0001078D">
        <w:rPr>
          <w:rFonts w:ascii="Times New Roman" w:hAnsi="Times New Roman" w:cs="Times New Roman"/>
          <w:sz w:val="28"/>
          <w:szCs w:val="28"/>
        </w:rPr>
        <w:t>. – МОЗАЙКА-СИНТЕЗ. 2012 – 112ст.</w:t>
      </w:r>
    </w:p>
    <w:p w:rsidR="00A33CF3" w:rsidRPr="00384C13" w:rsidRDefault="00A33CF3" w:rsidP="00A33CF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Развитие речи. – Практическое пособие для воспитателей и методистов ДОУ – Воронеж: ЧП Лакоценин С.С. – 2010 – 111ст.</w:t>
      </w:r>
    </w:p>
    <w:p w:rsidR="00384C13" w:rsidRPr="00384C13" w:rsidRDefault="00384C13" w:rsidP="00384C1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Математика. – Практическое пособие для воспитателей и методистов ДОУ – Воронеж: ЧП Лакоценин С.С. – 2009 –91ст.</w:t>
      </w:r>
    </w:p>
    <w:p w:rsidR="00384C13" w:rsidRPr="00731DC3" w:rsidRDefault="00B73207" w:rsidP="00A33CF3">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Алябьева Е.А. « Знакомим детей с человеческим организмом. Сказки, рассказы, игры, стихи, загадки для детей 6-9лет. – М.: ТЦ Сфера, 2015 – 128ст.</w:t>
      </w:r>
    </w:p>
    <w:p w:rsidR="0001078D" w:rsidRPr="00BC5F36" w:rsidRDefault="0001078D" w:rsidP="00384C13">
      <w:pPr>
        <w:pStyle w:val="a6"/>
        <w:ind w:left="1133"/>
        <w:jc w:val="both"/>
        <w:rPr>
          <w:rFonts w:ascii="Times New Roman" w:eastAsia="Calibri" w:hAnsi="Times New Roman" w:cs="Times New Roman"/>
          <w:sz w:val="28"/>
          <w:szCs w:val="28"/>
        </w:rPr>
      </w:pPr>
    </w:p>
    <w:p w:rsidR="001739B4" w:rsidRPr="000C196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C91FB1" w:rsidRP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Логические блоки Дьенеша: наглядно-дидактическое пособие. Методическое сопровождение З. А. Михайловой. — СПб.: Корвет, 1995—2011. </w:t>
      </w:r>
    </w:p>
    <w:p w:rsid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Цветные счетные палочки Кюизенера. Наглядно-дидактическое пособие. Методическое сопровождение З. А. Михайловой. — СПб.: Корвет, 1995—2011. </w:t>
      </w:r>
    </w:p>
    <w:p w:rsidR="00C91FB1" w:rsidRDefault="00943097"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Чеплашина Р.Т., Зуева Л.Ю., Крутова Н.Н. – Математика это интересно</w:t>
      </w:r>
      <w:r w:rsidR="008D0877">
        <w:rPr>
          <w:rFonts w:ascii="Times New Roman" w:eastAsia="Calibri" w:hAnsi="Times New Roman" w:cs="Times New Roman"/>
          <w:sz w:val="28"/>
          <w:szCs w:val="28"/>
        </w:rPr>
        <w:t>. 5-6лет.</w:t>
      </w:r>
      <w:r>
        <w:rPr>
          <w:rFonts w:ascii="Times New Roman" w:eastAsia="Calibri" w:hAnsi="Times New Roman" w:cs="Times New Roman"/>
          <w:sz w:val="28"/>
          <w:szCs w:val="28"/>
        </w:rPr>
        <w:t xml:space="preserve"> - Издательство ДЕТСТВО-ПРЕСС – 2010.</w:t>
      </w:r>
    </w:p>
    <w:p w:rsidR="00943097" w:rsidRDefault="006A494A"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№1 (старший дошкольный возраст) – Учебно-методическое пособие для педагогов ДОУ. – СПб.: ООО «ИЗДАТЕЛЬСТВО ДЕТСТВО-ПРЕСС» - 2015.</w:t>
      </w:r>
    </w:p>
    <w:p w:rsidR="006A494A" w:rsidRDefault="006A494A"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№2 (старший дошкольный возраст) – Учебно-методическое пособие для педагогов ДОУ. – СПб.: ООО «ИЗДАТЕЛЬСТВО ДЕТСТВО-ПРЕСС» - 2015.</w:t>
      </w:r>
    </w:p>
    <w:p w:rsidR="00D77F59" w:rsidRDefault="00D77F59"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Астафьева Е.О. «Играем, читаем, пишем». </w:t>
      </w:r>
      <w:r w:rsidR="008E58F3">
        <w:rPr>
          <w:rFonts w:ascii="Times New Roman" w:eastAsia="Calibri" w:hAnsi="Times New Roman" w:cs="Times New Roman"/>
          <w:sz w:val="28"/>
          <w:szCs w:val="28"/>
        </w:rPr>
        <w:t>Рабочая тетрадь №1</w:t>
      </w:r>
      <w:r>
        <w:rPr>
          <w:rFonts w:ascii="Times New Roman" w:eastAsia="Calibri" w:hAnsi="Times New Roman" w:cs="Times New Roman"/>
          <w:sz w:val="28"/>
          <w:szCs w:val="28"/>
        </w:rPr>
        <w:t xml:space="preserve"> – СПб.: ООО ИЗДАТЕЛЬСТВО ДЕТСТВО-ПРЕСС – 2015 – 40ст.</w:t>
      </w:r>
    </w:p>
    <w:p w:rsidR="008E58F3" w:rsidRPr="008E58F3" w:rsidRDefault="008E58F3" w:rsidP="008E58F3">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Астафьева Е.О. «Играем, читаем, пишем». Рабочая тетрадь №2 – СПб.: ООО ИЗДАТЕЛЬСТВО ДЕТСТВО-ПРЕСС – 2015 – 40ст.</w:t>
      </w:r>
    </w:p>
    <w:p w:rsidR="003D42F4" w:rsidRDefault="008E58F3"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Воронкевич О.А. – Добро пожаловать в экологию. Рабочая тетрадь для детей 5-6лет №1. - СПб.: ООО ИЗДАТЕЛЬСТВО ДЕТСТВО-ПРЕСС – 2015.</w:t>
      </w:r>
    </w:p>
    <w:p w:rsidR="008E58F3" w:rsidRDefault="008E58F3" w:rsidP="00604E0D">
      <w:pPr>
        <w:pStyle w:val="a6"/>
        <w:numPr>
          <w:ilvl w:val="0"/>
          <w:numId w:val="38"/>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Воронкевич О.А. – Добро пожаловать в экологию. Рабочая тетрадь для детей 5-6лет №2. - СПб.: ООО ИЗДАТЕЛЬСТВО ДЕТСТВО-ПРЕСС – 2015.</w:t>
      </w:r>
    </w:p>
    <w:sectPr w:rsidR="008E58F3" w:rsidSect="00604E0D">
      <w:footerReference w:type="even" r:id="rId8"/>
      <w:footerReference w:type="default" r:id="rId9"/>
      <w:pgSz w:w="11906" w:h="16838"/>
      <w:pgMar w:top="540" w:right="850"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43" w:rsidRDefault="00133343">
      <w:pPr>
        <w:spacing w:after="0" w:line="240" w:lineRule="auto"/>
      </w:pPr>
      <w:r>
        <w:separator/>
      </w:r>
    </w:p>
  </w:endnote>
  <w:endnote w:type="continuationSeparator" w:id="1">
    <w:p w:rsidR="00133343" w:rsidRDefault="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051886"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end"/>
    </w:r>
  </w:p>
  <w:p w:rsidR="00133343" w:rsidRDefault="00133343" w:rsidP="00413F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051886"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separate"/>
    </w:r>
    <w:r w:rsidR="00604E0D">
      <w:rPr>
        <w:rStyle w:val="a5"/>
        <w:noProof/>
      </w:rPr>
      <w:t>45</w:t>
    </w:r>
    <w:r>
      <w:rPr>
        <w:rStyle w:val="a5"/>
      </w:rPr>
      <w:fldChar w:fldCharType="end"/>
    </w:r>
  </w:p>
  <w:p w:rsidR="00133343" w:rsidRDefault="00133343" w:rsidP="00413F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43" w:rsidRDefault="00133343">
      <w:pPr>
        <w:spacing w:after="0" w:line="240" w:lineRule="auto"/>
      </w:pPr>
      <w:r>
        <w:separator/>
      </w:r>
    </w:p>
  </w:footnote>
  <w:footnote w:type="continuationSeparator" w:id="1">
    <w:p w:rsidR="00133343" w:rsidRDefault="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1"/>
    <w:lvl w:ilvl="0">
      <w:start w:val="1"/>
      <w:numFmt w:val="bullet"/>
      <w:lvlText w:val=""/>
      <w:lvlJc w:val="left"/>
      <w:pPr>
        <w:ind w:left="1133" w:hanging="360"/>
      </w:pPr>
      <w:rPr>
        <w:rFonts w:ascii="Symbol" w:hAnsi="Symbol" w:hint="default"/>
      </w:rPr>
    </w:lvl>
  </w:abstractNum>
  <w:abstractNum w:abstractNumId="1">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FF62F9"/>
    <w:multiLevelType w:val="hybridMultilevel"/>
    <w:tmpl w:val="9606E736"/>
    <w:lvl w:ilvl="0" w:tplc="C6202D8E">
      <w:start w:val="1"/>
      <w:numFmt w:val="decimal"/>
      <w:lvlText w:val="%1."/>
      <w:lvlJc w:val="left"/>
      <w:pPr>
        <w:ind w:left="428" w:hanging="360"/>
      </w:pPr>
      <w:rPr>
        <w:rFonts w:hint="default"/>
        <w:b/>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E496A"/>
    <w:multiLevelType w:val="hybridMultilevel"/>
    <w:tmpl w:val="421EDEB8"/>
    <w:lvl w:ilvl="0" w:tplc="BA74833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93968"/>
    <w:multiLevelType w:val="hybridMultilevel"/>
    <w:tmpl w:val="FBF48220"/>
    <w:lvl w:ilvl="0" w:tplc="AD426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9">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66368"/>
    <w:multiLevelType w:val="hybridMultilevel"/>
    <w:tmpl w:val="6212DAE4"/>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2">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8342E7"/>
    <w:multiLevelType w:val="hybridMultilevel"/>
    <w:tmpl w:val="770C8F0C"/>
    <w:lvl w:ilvl="0" w:tplc="1102C044">
      <w:start w:val="1"/>
      <w:numFmt w:val="decimal"/>
      <w:lvlText w:val="%1."/>
      <w:lvlJc w:val="left"/>
      <w:pPr>
        <w:ind w:left="428" w:hanging="360"/>
      </w:pPr>
      <w:rPr>
        <w:rFonts w:hint="default"/>
        <w:b/>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4">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04687F"/>
    <w:multiLevelType w:val="hybridMultilevel"/>
    <w:tmpl w:val="F9B4FB72"/>
    <w:lvl w:ilvl="0" w:tplc="F96C27B0">
      <w:start w:val="5"/>
      <w:numFmt w:val="decimal"/>
      <w:lvlText w:val="%1."/>
      <w:lvlJc w:val="left"/>
      <w:pPr>
        <w:ind w:left="428" w:hanging="360"/>
      </w:pPr>
      <w:rPr>
        <w:rFonts w:hint="default"/>
        <w:b/>
        <w:color w:val="00206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9">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FF1E03"/>
    <w:multiLevelType w:val="hybridMultilevel"/>
    <w:tmpl w:val="644C2D68"/>
    <w:lvl w:ilvl="0" w:tplc="434E800A">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3">
    <w:nsid w:val="74140200"/>
    <w:multiLevelType w:val="hybridMultilevel"/>
    <w:tmpl w:val="48204C5A"/>
    <w:lvl w:ilvl="0" w:tplc="6EF66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27CC4"/>
    <w:multiLevelType w:val="hybridMultilevel"/>
    <w:tmpl w:val="2F92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1"/>
  </w:num>
  <w:num w:numId="4">
    <w:abstractNumId w:val="9"/>
  </w:num>
  <w:num w:numId="5">
    <w:abstractNumId w:val="18"/>
  </w:num>
  <w:num w:numId="6">
    <w:abstractNumId w:val="32"/>
  </w:num>
  <w:num w:numId="7">
    <w:abstractNumId w:val="3"/>
  </w:num>
  <w:num w:numId="8">
    <w:abstractNumId w:val="4"/>
  </w:num>
  <w:num w:numId="9">
    <w:abstractNumId w:val="46"/>
  </w:num>
  <w:num w:numId="10">
    <w:abstractNumId w:val="40"/>
  </w:num>
  <w:num w:numId="11">
    <w:abstractNumId w:val="2"/>
  </w:num>
  <w:num w:numId="12">
    <w:abstractNumId w:val="30"/>
  </w:num>
  <w:num w:numId="13">
    <w:abstractNumId w:val="11"/>
  </w:num>
  <w:num w:numId="14">
    <w:abstractNumId w:val="47"/>
  </w:num>
  <w:num w:numId="15">
    <w:abstractNumId w:val="44"/>
  </w:num>
  <w:num w:numId="16">
    <w:abstractNumId w:val="45"/>
  </w:num>
  <w:num w:numId="17">
    <w:abstractNumId w:val="41"/>
  </w:num>
  <w:num w:numId="18">
    <w:abstractNumId w:val="8"/>
  </w:num>
  <w:num w:numId="19">
    <w:abstractNumId w:val="7"/>
  </w:num>
  <w:num w:numId="20">
    <w:abstractNumId w:val="34"/>
  </w:num>
  <w:num w:numId="21">
    <w:abstractNumId w:val="39"/>
  </w:num>
  <w:num w:numId="22">
    <w:abstractNumId w:val="13"/>
  </w:num>
  <w:num w:numId="23">
    <w:abstractNumId w:val="29"/>
  </w:num>
  <w:num w:numId="24">
    <w:abstractNumId w:val="15"/>
  </w:num>
  <w:num w:numId="25">
    <w:abstractNumId w:val="20"/>
  </w:num>
  <w:num w:numId="26">
    <w:abstractNumId w:val="23"/>
  </w:num>
  <w:num w:numId="27">
    <w:abstractNumId w:val="36"/>
  </w:num>
  <w:num w:numId="28">
    <w:abstractNumId w:val="10"/>
  </w:num>
  <w:num w:numId="29">
    <w:abstractNumId w:val="5"/>
  </w:num>
  <w:num w:numId="30">
    <w:abstractNumId w:val="19"/>
  </w:num>
  <w:num w:numId="31">
    <w:abstractNumId w:val="22"/>
  </w:num>
  <w:num w:numId="32">
    <w:abstractNumId w:val="17"/>
  </w:num>
  <w:num w:numId="33">
    <w:abstractNumId w:val="28"/>
  </w:num>
  <w:num w:numId="34">
    <w:abstractNumId w:val="21"/>
  </w:num>
  <w:num w:numId="35">
    <w:abstractNumId w:val="0"/>
  </w:num>
  <w:num w:numId="36">
    <w:abstractNumId w:val="27"/>
  </w:num>
  <w:num w:numId="37">
    <w:abstractNumId w:val="12"/>
  </w:num>
  <w:num w:numId="38">
    <w:abstractNumId w:val="24"/>
  </w:num>
  <w:num w:numId="39">
    <w:abstractNumId w:val="35"/>
  </w:num>
  <w:num w:numId="40">
    <w:abstractNumId w:val="26"/>
  </w:num>
  <w:num w:numId="41">
    <w:abstractNumId w:val="31"/>
  </w:num>
  <w:num w:numId="42">
    <w:abstractNumId w:val="14"/>
  </w:num>
  <w:num w:numId="43">
    <w:abstractNumId w:val="48"/>
  </w:num>
  <w:num w:numId="44">
    <w:abstractNumId w:val="16"/>
  </w:num>
  <w:num w:numId="45">
    <w:abstractNumId w:val="6"/>
  </w:num>
  <w:num w:numId="46">
    <w:abstractNumId w:val="33"/>
  </w:num>
  <w:num w:numId="47">
    <w:abstractNumId w:val="43"/>
  </w:num>
  <w:num w:numId="48">
    <w:abstractNumId w:val="4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6B3A"/>
    <w:rsid w:val="0001078D"/>
    <w:rsid w:val="00015616"/>
    <w:rsid w:val="0003312E"/>
    <w:rsid w:val="00051886"/>
    <w:rsid w:val="0006456E"/>
    <w:rsid w:val="000676B7"/>
    <w:rsid w:val="000676D5"/>
    <w:rsid w:val="00072D7C"/>
    <w:rsid w:val="00077BB2"/>
    <w:rsid w:val="00080722"/>
    <w:rsid w:val="00081B69"/>
    <w:rsid w:val="000A42F4"/>
    <w:rsid w:val="000A4793"/>
    <w:rsid w:val="000B367D"/>
    <w:rsid w:val="000C1967"/>
    <w:rsid w:val="001155C2"/>
    <w:rsid w:val="00130381"/>
    <w:rsid w:val="00133343"/>
    <w:rsid w:val="00161EF4"/>
    <w:rsid w:val="00164250"/>
    <w:rsid w:val="00167672"/>
    <w:rsid w:val="001739B4"/>
    <w:rsid w:val="00177AF6"/>
    <w:rsid w:val="001B2EDB"/>
    <w:rsid w:val="001C04E4"/>
    <w:rsid w:val="001C0B35"/>
    <w:rsid w:val="00217742"/>
    <w:rsid w:val="00226549"/>
    <w:rsid w:val="002334F5"/>
    <w:rsid w:val="00242A11"/>
    <w:rsid w:val="00250C70"/>
    <w:rsid w:val="00261962"/>
    <w:rsid w:val="002B0DBA"/>
    <w:rsid w:val="002C2AD4"/>
    <w:rsid w:val="0033313C"/>
    <w:rsid w:val="00362896"/>
    <w:rsid w:val="0037558A"/>
    <w:rsid w:val="00384C13"/>
    <w:rsid w:val="003D42F4"/>
    <w:rsid w:val="003D646C"/>
    <w:rsid w:val="003E6344"/>
    <w:rsid w:val="00412070"/>
    <w:rsid w:val="00413FB3"/>
    <w:rsid w:val="00442FE5"/>
    <w:rsid w:val="00447F1E"/>
    <w:rsid w:val="00463323"/>
    <w:rsid w:val="0046356A"/>
    <w:rsid w:val="00472872"/>
    <w:rsid w:val="00481722"/>
    <w:rsid w:val="0049039D"/>
    <w:rsid w:val="00494BF0"/>
    <w:rsid w:val="004A1EAA"/>
    <w:rsid w:val="004B701A"/>
    <w:rsid w:val="004E64B4"/>
    <w:rsid w:val="005055FA"/>
    <w:rsid w:val="00507FE4"/>
    <w:rsid w:val="00532EE3"/>
    <w:rsid w:val="0054397A"/>
    <w:rsid w:val="00556938"/>
    <w:rsid w:val="0055724D"/>
    <w:rsid w:val="00560668"/>
    <w:rsid w:val="00564842"/>
    <w:rsid w:val="00574AF2"/>
    <w:rsid w:val="005C7522"/>
    <w:rsid w:val="005D4218"/>
    <w:rsid w:val="005E057C"/>
    <w:rsid w:val="005F0DB5"/>
    <w:rsid w:val="006012EB"/>
    <w:rsid w:val="00604E0D"/>
    <w:rsid w:val="00606A45"/>
    <w:rsid w:val="006129DB"/>
    <w:rsid w:val="00633DEB"/>
    <w:rsid w:val="00646545"/>
    <w:rsid w:val="006472F3"/>
    <w:rsid w:val="00647851"/>
    <w:rsid w:val="00680332"/>
    <w:rsid w:val="0068522D"/>
    <w:rsid w:val="006A494A"/>
    <w:rsid w:val="006B1376"/>
    <w:rsid w:val="006C1C3B"/>
    <w:rsid w:val="006C25C3"/>
    <w:rsid w:val="006E6C8E"/>
    <w:rsid w:val="00731DC3"/>
    <w:rsid w:val="00760A77"/>
    <w:rsid w:val="00774B8A"/>
    <w:rsid w:val="00790FAB"/>
    <w:rsid w:val="00796187"/>
    <w:rsid w:val="007979D4"/>
    <w:rsid w:val="007A7806"/>
    <w:rsid w:val="007E78DC"/>
    <w:rsid w:val="007F30C7"/>
    <w:rsid w:val="007F48E0"/>
    <w:rsid w:val="00805A03"/>
    <w:rsid w:val="00806D0D"/>
    <w:rsid w:val="008210C3"/>
    <w:rsid w:val="008744BE"/>
    <w:rsid w:val="00875D34"/>
    <w:rsid w:val="00885D03"/>
    <w:rsid w:val="00892039"/>
    <w:rsid w:val="008C2C17"/>
    <w:rsid w:val="008C36EB"/>
    <w:rsid w:val="008D0877"/>
    <w:rsid w:val="008E58F3"/>
    <w:rsid w:val="00924E7F"/>
    <w:rsid w:val="00927A0F"/>
    <w:rsid w:val="00927A52"/>
    <w:rsid w:val="00943097"/>
    <w:rsid w:val="009565C2"/>
    <w:rsid w:val="00971544"/>
    <w:rsid w:val="00972CA2"/>
    <w:rsid w:val="00976B3A"/>
    <w:rsid w:val="00980B9F"/>
    <w:rsid w:val="009C1184"/>
    <w:rsid w:val="009D37E1"/>
    <w:rsid w:val="00A142BC"/>
    <w:rsid w:val="00A33CF3"/>
    <w:rsid w:val="00A51CFD"/>
    <w:rsid w:val="00A55D44"/>
    <w:rsid w:val="00A73765"/>
    <w:rsid w:val="00A92EF2"/>
    <w:rsid w:val="00AC59EC"/>
    <w:rsid w:val="00AD2030"/>
    <w:rsid w:val="00B11E2C"/>
    <w:rsid w:val="00B31907"/>
    <w:rsid w:val="00B50921"/>
    <w:rsid w:val="00B52C92"/>
    <w:rsid w:val="00B533BC"/>
    <w:rsid w:val="00B61D95"/>
    <w:rsid w:val="00B6745D"/>
    <w:rsid w:val="00B73207"/>
    <w:rsid w:val="00B90608"/>
    <w:rsid w:val="00BA09F0"/>
    <w:rsid w:val="00BA2D15"/>
    <w:rsid w:val="00BA38C2"/>
    <w:rsid w:val="00BC270F"/>
    <w:rsid w:val="00BC5F36"/>
    <w:rsid w:val="00C04331"/>
    <w:rsid w:val="00C560E5"/>
    <w:rsid w:val="00C75F9B"/>
    <w:rsid w:val="00C91FB1"/>
    <w:rsid w:val="00CB626B"/>
    <w:rsid w:val="00CC20C7"/>
    <w:rsid w:val="00CC68DB"/>
    <w:rsid w:val="00CD6F11"/>
    <w:rsid w:val="00CE34D5"/>
    <w:rsid w:val="00D460A5"/>
    <w:rsid w:val="00D77F59"/>
    <w:rsid w:val="00D85B09"/>
    <w:rsid w:val="00D94195"/>
    <w:rsid w:val="00DF70E7"/>
    <w:rsid w:val="00E16079"/>
    <w:rsid w:val="00E169E8"/>
    <w:rsid w:val="00E25962"/>
    <w:rsid w:val="00E576D6"/>
    <w:rsid w:val="00E75D9E"/>
    <w:rsid w:val="00E765C1"/>
    <w:rsid w:val="00E94C17"/>
    <w:rsid w:val="00EB6CAC"/>
    <w:rsid w:val="00EC016A"/>
    <w:rsid w:val="00EF7520"/>
    <w:rsid w:val="00F045C7"/>
    <w:rsid w:val="00F115A6"/>
    <w:rsid w:val="00F11EF8"/>
    <w:rsid w:val="00F23BD5"/>
    <w:rsid w:val="00F31E37"/>
    <w:rsid w:val="00F4110A"/>
    <w:rsid w:val="00F62C61"/>
    <w:rsid w:val="00F73BD1"/>
    <w:rsid w:val="00F76799"/>
    <w:rsid w:val="00F94FAB"/>
    <w:rsid w:val="00FA0D93"/>
    <w:rsid w:val="00FD1890"/>
    <w:rsid w:val="00FD3EEC"/>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B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7E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GridTable4Accent2">
    <w:name w:val="Grid Table 4 Accent 2"/>
    <w:basedOn w:val="a1"/>
    <w:uiPriority w:val="49"/>
    <w:rsid w:val="00604E0D"/>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2D51-F35B-4C0B-8AD0-98DFA633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45</Pages>
  <Words>14238</Words>
  <Characters>81157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зайчик</dc:creator>
  <cp:lastModifiedBy>User</cp:lastModifiedBy>
  <cp:revision>9</cp:revision>
  <cp:lastPrinted>2015-12-01T04:17:00Z</cp:lastPrinted>
  <dcterms:created xsi:type="dcterms:W3CDTF">2015-10-14T05:30:00Z</dcterms:created>
  <dcterms:modified xsi:type="dcterms:W3CDTF">2020-09-08T07:12:00Z</dcterms:modified>
</cp:coreProperties>
</file>